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CBAF7" w14:textId="77777777" w:rsidR="00693A17" w:rsidRPr="00570BDF" w:rsidRDefault="00693A17" w:rsidP="00693A17">
      <w:pPr>
        <w:rPr>
          <w:sz w:val="32"/>
          <w:szCs w:val="32"/>
          <w:lang w:val="pt-PT"/>
        </w:rPr>
      </w:pPr>
    </w:p>
    <w:p w14:paraId="008D7CD6" w14:textId="77777777" w:rsidR="00693A17" w:rsidRPr="00570BDF" w:rsidRDefault="00693A17" w:rsidP="00693A17">
      <w:pPr>
        <w:jc w:val="center"/>
        <w:rPr>
          <w:b/>
          <w:sz w:val="32"/>
          <w:szCs w:val="32"/>
          <w:lang w:val="pt-PT"/>
        </w:rPr>
      </w:pPr>
      <w:r w:rsidRPr="00570BDF">
        <w:rPr>
          <w:b/>
          <w:sz w:val="32"/>
          <w:szCs w:val="32"/>
          <w:lang w:val="pt-PT"/>
        </w:rPr>
        <w:t>FORMULÁRIO DE ASSISTÊNCIA JUDICIÁRIA</w:t>
      </w:r>
    </w:p>
    <w:p w14:paraId="4EFACED2" w14:textId="77777777" w:rsidR="00693A17" w:rsidRPr="00570BDF" w:rsidRDefault="00570BDF" w:rsidP="00693A17">
      <w:pPr>
        <w:jc w:val="center"/>
        <w:rPr>
          <w:b/>
          <w:sz w:val="32"/>
          <w:szCs w:val="32"/>
          <w:lang w:val="pt-PT"/>
        </w:rPr>
      </w:pPr>
      <w:r w:rsidRPr="00570BDF">
        <w:rPr>
          <w:b/>
          <w:sz w:val="32"/>
          <w:szCs w:val="32"/>
          <w:lang w:val="pt-PT"/>
        </w:rPr>
        <w:noBreakHyphen/>
      </w:r>
      <w:r w:rsidR="00693A17" w:rsidRPr="00570BDF">
        <w:rPr>
          <w:b/>
          <w:sz w:val="32"/>
          <w:szCs w:val="32"/>
          <w:lang w:val="pt-PT"/>
        </w:rPr>
        <w:t xml:space="preserve"> </w:t>
      </w:r>
      <w:r w:rsidR="00F3594E" w:rsidRPr="00570BDF">
        <w:rPr>
          <w:b/>
          <w:sz w:val="32"/>
          <w:szCs w:val="32"/>
          <w:lang w:val="pt-PT"/>
        </w:rPr>
        <w:t>A</w:t>
      </w:r>
      <w:r w:rsidR="007E081E" w:rsidRPr="00570BDF">
        <w:rPr>
          <w:b/>
          <w:sz w:val="32"/>
          <w:szCs w:val="32"/>
          <w:lang w:val="pt-PT"/>
        </w:rPr>
        <w:t>ÇÕES E RECURSOS DIRETO</w:t>
      </w:r>
      <w:r w:rsidR="00F3594E" w:rsidRPr="00570BDF">
        <w:rPr>
          <w:b/>
          <w:sz w:val="32"/>
          <w:szCs w:val="32"/>
          <w:lang w:val="pt-PT"/>
        </w:rPr>
        <w:t>S</w:t>
      </w:r>
      <w:r w:rsidR="00693A17" w:rsidRPr="00570BDF">
        <w:rPr>
          <w:b/>
          <w:sz w:val="32"/>
          <w:szCs w:val="32"/>
          <w:lang w:val="pt-PT"/>
        </w:rPr>
        <w:t> </w:t>
      </w:r>
      <w:r w:rsidR="00693A17" w:rsidRPr="00570BDF">
        <w:rPr>
          <w:rStyle w:val="FootnoteReference"/>
          <w:sz w:val="32"/>
          <w:szCs w:val="32"/>
          <w:lang w:val="pt-PT"/>
        </w:rPr>
        <w:footnoteReference w:id="1"/>
      </w:r>
      <w:r w:rsidR="00693A17" w:rsidRPr="00570BDF">
        <w:rPr>
          <w:b/>
          <w:sz w:val="32"/>
          <w:szCs w:val="32"/>
          <w:lang w:val="pt-PT"/>
        </w:rPr>
        <w:t xml:space="preserve"> </w:t>
      </w:r>
      <w:r w:rsidRPr="00570BDF">
        <w:rPr>
          <w:b/>
          <w:sz w:val="32"/>
          <w:szCs w:val="32"/>
          <w:lang w:val="pt-PT"/>
        </w:rPr>
        <w:noBreakHyphen/>
      </w:r>
    </w:p>
    <w:p w14:paraId="06DD2729" w14:textId="77777777" w:rsidR="00693A17" w:rsidRPr="00570BDF" w:rsidRDefault="00693A17" w:rsidP="00693A17">
      <w:pPr>
        <w:rPr>
          <w:rFonts w:ascii="Arial" w:hAnsi="Arial" w:cs="Arial"/>
          <w:b/>
          <w:lang w:val="pt-PT"/>
        </w:rPr>
      </w:pPr>
    </w:p>
    <w:p w14:paraId="6D33F8CE" w14:textId="77777777" w:rsidR="00693A17" w:rsidRPr="00570BDF" w:rsidRDefault="00693A17" w:rsidP="00693A17">
      <w:pPr>
        <w:rPr>
          <w:rFonts w:ascii="Arial" w:hAnsi="Arial" w:cs="Arial"/>
          <w:b/>
          <w:lang w:val="pt-PT"/>
        </w:rPr>
      </w:pPr>
    </w:p>
    <w:p w14:paraId="7DDCD76A" w14:textId="77777777" w:rsidR="00693A17" w:rsidRPr="00570BDF" w:rsidRDefault="00693A17" w:rsidP="00693A17">
      <w:pPr>
        <w:rPr>
          <w:rFonts w:ascii="Arial" w:hAnsi="Arial" w:cs="Arial"/>
          <w:b/>
          <w:lang w:val="pt-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3"/>
      </w:tblGrid>
      <w:tr w:rsidR="00693A17" w:rsidRPr="0099408D" w14:paraId="23CEB83E" w14:textId="77777777" w:rsidTr="00FF400D">
        <w:tc>
          <w:tcPr>
            <w:tcW w:w="9103" w:type="dxa"/>
            <w:shd w:val="clear" w:color="auto" w:fill="auto"/>
          </w:tcPr>
          <w:p w14:paraId="1C4102F5" w14:textId="77777777" w:rsidR="00A7497C" w:rsidRPr="00570BDF" w:rsidRDefault="00FF400D" w:rsidP="00F23627">
            <w:pPr>
              <w:jc w:val="both"/>
              <w:rPr>
                <w:i/>
                <w:lang w:val="pt-PT"/>
              </w:rPr>
            </w:pPr>
            <w:r w:rsidRPr="00570BDF">
              <w:rPr>
                <w:i/>
                <w:lang w:val="pt-PT"/>
              </w:rPr>
              <w:t>Convidam</w:t>
            </w:r>
            <w:r w:rsidR="00570BDF" w:rsidRPr="00570BDF">
              <w:rPr>
                <w:i/>
                <w:lang w:val="pt-PT"/>
              </w:rPr>
              <w:noBreakHyphen/>
            </w:r>
            <w:r w:rsidRPr="00570BDF">
              <w:rPr>
                <w:i/>
                <w:lang w:val="pt-PT"/>
              </w:rPr>
              <w:t>se todas as pessoas singulares ou coletivas</w:t>
            </w:r>
            <w:r w:rsidR="008B4AEA" w:rsidRPr="00570BDF">
              <w:rPr>
                <w:i/>
                <w:lang w:val="pt-PT"/>
              </w:rPr>
              <w:t>, representadas ou não por um advogado,</w:t>
            </w:r>
            <w:r w:rsidR="008B4AEA">
              <w:rPr>
                <w:i/>
                <w:lang w:val="pt-PT"/>
              </w:rPr>
              <w:t xml:space="preserve"> </w:t>
            </w:r>
            <w:r w:rsidRPr="00570BDF">
              <w:rPr>
                <w:i/>
                <w:lang w:val="pt-PT"/>
              </w:rPr>
              <w:t xml:space="preserve">que pretendam pedir assistência judiciária para intentar uma ação ou interpor um recurso </w:t>
            </w:r>
            <w:r w:rsidR="00673D14" w:rsidRPr="00570BDF">
              <w:rPr>
                <w:i/>
                <w:lang w:val="pt-PT"/>
              </w:rPr>
              <w:t xml:space="preserve">direto </w:t>
            </w:r>
            <w:r w:rsidRPr="00570BDF">
              <w:rPr>
                <w:i/>
                <w:lang w:val="pt-PT"/>
              </w:rPr>
              <w:t>no Tribunal Geral</w:t>
            </w:r>
            <w:r w:rsidR="008B4AEA">
              <w:rPr>
                <w:i/>
                <w:lang w:val="pt-PT"/>
              </w:rPr>
              <w:t>,</w:t>
            </w:r>
            <w:r w:rsidRPr="00570BDF">
              <w:rPr>
                <w:i/>
                <w:lang w:val="pt-PT"/>
              </w:rPr>
              <w:t xml:space="preserve"> ou no âmbito de um</w:t>
            </w:r>
            <w:r w:rsidR="008B4AEA">
              <w:rPr>
                <w:i/>
                <w:lang w:val="pt-PT"/>
              </w:rPr>
              <w:t xml:space="preserve"> processo (</w:t>
            </w:r>
            <w:r w:rsidR="00673D14" w:rsidRPr="00570BDF">
              <w:rPr>
                <w:bCs/>
                <w:i/>
                <w:lang w:val="pt-PT"/>
              </w:rPr>
              <w:t>ação ou recurso direto</w:t>
            </w:r>
            <w:r w:rsidR="008B4AEA">
              <w:rPr>
                <w:bCs/>
                <w:i/>
                <w:lang w:val="pt-PT"/>
              </w:rPr>
              <w:t>)</w:t>
            </w:r>
            <w:r w:rsidRPr="00570BDF">
              <w:rPr>
                <w:i/>
                <w:lang w:val="pt-PT"/>
              </w:rPr>
              <w:t xml:space="preserve"> no qual sejam partes</w:t>
            </w:r>
            <w:r w:rsidR="008B4AEA">
              <w:rPr>
                <w:i/>
                <w:lang w:val="pt-PT"/>
              </w:rPr>
              <w:t>,</w:t>
            </w:r>
            <w:r w:rsidRPr="00570BDF">
              <w:rPr>
                <w:i/>
                <w:lang w:val="pt-PT"/>
              </w:rPr>
              <w:t xml:space="preserve"> a consultarem as seguintes informações antes de preencherem as diferentes rubricas do formulário</w:t>
            </w:r>
            <w:r w:rsidR="00693A17" w:rsidRPr="00570BDF">
              <w:rPr>
                <w:i/>
                <w:lang w:val="pt-PT"/>
              </w:rPr>
              <w:t xml:space="preserve">. </w:t>
            </w:r>
            <w:r w:rsidR="00F3594E" w:rsidRPr="00570BDF">
              <w:rPr>
                <w:i/>
                <w:lang w:val="pt-PT"/>
              </w:rPr>
              <w:t>Está igualmente disponível no sítio Internet do Tribunal de Justiça da União Europeia um «Guia prático – Assistência judiciária</w:t>
            </w:r>
            <w:r w:rsidR="00F23627" w:rsidRPr="00570BDF">
              <w:rPr>
                <w:i/>
                <w:lang w:val="pt-PT"/>
              </w:rPr>
              <w:t>»</w:t>
            </w:r>
            <w:r w:rsidR="00F3594E" w:rsidRPr="00570BDF">
              <w:rPr>
                <w:i/>
                <w:lang w:val="pt-PT"/>
              </w:rPr>
              <w:t xml:space="preserve">. </w:t>
            </w:r>
          </w:p>
          <w:p w14:paraId="051B37D1" w14:textId="77777777" w:rsidR="00D40946" w:rsidRPr="00570BDF" w:rsidRDefault="00F3594E" w:rsidP="00D40946">
            <w:pPr>
              <w:jc w:val="both"/>
              <w:rPr>
                <w:i/>
                <w:lang w:val="pt-PT"/>
              </w:rPr>
            </w:pPr>
            <w:r w:rsidRPr="00570BDF">
              <w:rPr>
                <w:i/>
                <w:lang w:val="pt-PT"/>
              </w:rPr>
              <w:t xml:space="preserve">Este formulário deve ser utilizado para </w:t>
            </w:r>
            <w:r w:rsidR="001528B6" w:rsidRPr="00570BDF">
              <w:rPr>
                <w:i/>
                <w:lang w:val="pt-PT"/>
              </w:rPr>
              <w:t>efeitos da apresentação de um pedido de</w:t>
            </w:r>
            <w:r w:rsidRPr="00570BDF">
              <w:rPr>
                <w:i/>
                <w:lang w:val="pt-PT"/>
              </w:rPr>
              <w:t xml:space="preserve"> apoio judiciário antes da propositura de uma ação </w:t>
            </w:r>
            <w:r w:rsidR="00C42D0C" w:rsidRPr="00570BDF">
              <w:rPr>
                <w:i/>
                <w:lang w:val="pt-PT"/>
              </w:rPr>
              <w:t>ou d</w:t>
            </w:r>
            <w:r w:rsidR="00093BBB" w:rsidRPr="00570BDF">
              <w:rPr>
                <w:i/>
                <w:lang w:val="pt-PT"/>
              </w:rPr>
              <w:t>a interposição</w:t>
            </w:r>
            <w:r w:rsidR="00C42D0C" w:rsidRPr="00570BDF">
              <w:rPr>
                <w:i/>
                <w:lang w:val="pt-PT"/>
              </w:rPr>
              <w:t xml:space="preserve"> um recurso direto</w:t>
            </w:r>
            <w:r w:rsidRPr="00570BDF">
              <w:rPr>
                <w:i/>
                <w:lang w:val="pt-PT"/>
              </w:rPr>
              <w:t xml:space="preserve"> ou </w:t>
            </w:r>
            <w:r w:rsidR="00093BBB" w:rsidRPr="00570BDF">
              <w:rPr>
                <w:i/>
                <w:lang w:val="pt-PT"/>
              </w:rPr>
              <w:t>n</w:t>
            </w:r>
            <w:r w:rsidRPr="00570BDF">
              <w:rPr>
                <w:i/>
                <w:lang w:val="pt-PT"/>
              </w:rPr>
              <w:t xml:space="preserve">a pendência </w:t>
            </w:r>
            <w:r w:rsidR="00093BBB" w:rsidRPr="00570BDF">
              <w:rPr>
                <w:i/>
                <w:lang w:val="pt-PT"/>
              </w:rPr>
              <w:t>destes</w:t>
            </w:r>
            <w:r w:rsidRPr="00570BDF">
              <w:rPr>
                <w:i/>
                <w:lang w:val="pt-PT"/>
              </w:rPr>
              <w:t xml:space="preserve">. </w:t>
            </w:r>
          </w:p>
          <w:p w14:paraId="0038F2FE" w14:textId="08EC9F4C" w:rsidR="00693A17" w:rsidRPr="00570BDF" w:rsidRDefault="00F3594E" w:rsidP="00D40946">
            <w:pPr>
              <w:jc w:val="both"/>
              <w:rPr>
                <w:i/>
                <w:lang w:val="pt-PT"/>
              </w:rPr>
            </w:pPr>
            <w:r w:rsidRPr="00570BDF">
              <w:rPr>
                <w:i/>
                <w:lang w:val="pt-PT"/>
              </w:rPr>
              <w:t xml:space="preserve">Em contrapartida, </w:t>
            </w:r>
            <w:r w:rsidR="0099408D">
              <w:rPr>
                <w:i/>
                <w:lang w:val="pt-PT"/>
              </w:rPr>
              <w:t>este</w:t>
            </w:r>
            <w:r w:rsidRPr="00570BDF">
              <w:rPr>
                <w:i/>
                <w:lang w:val="pt-PT"/>
              </w:rPr>
              <w:t xml:space="preserve"> formulário não se destina aos pedidos de apoio judiciário apresentados n</w:t>
            </w:r>
            <w:r w:rsidR="00597A88" w:rsidRPr="00570BDF">
              <w:rPr>
                <w:i/>
                <w:lang w:val="pt-PT"/>
              </w:rPr>
              <w:t>o âmbito de um</w:t>
            </w:r>
            <w:r w:rsidRPr="00570BDF">
              <w:rPr>
                <w:i/>
                <w:lang w:val="pt-PT"/>
              </w:rPr>
              <w:t xml:space="preserve"> </w:t>
            </w:r>
            <w:r w:rsidR="00597A88" w:rsidRPr="00570BDF">
              <w:rPr>
                <w:i/>
                <w:lang w:val="pt-PT"/>
              </w:rPr>
              <w:t>processo</w:t>
            </w:r>
            <w:r w:rsidRPr="00570BDF">
              <w:rPr>
                <w:i/>
                <w:lang w:val="pt-PT"/>
              </w:rPr>
              <w:t xml:space="preserve"> prejudicial. </w:t>
            </w:r>
            <w:r w:rsidR="00F23627" w:rsidRPr="00570BDF">
              <w:rPr>
                <w:i/>
                <w:lang w:val="pt-PT"/>
              </w:rPr>
              <w:t>Relativamente a</w:t>
            </w:r>
            <w:r w:rsidRPr="00570BDF">
              <w:rPr>
                <w:i/>
                <w:lang w:val="pt-PT"/>
              </w:rPr>
              <w:t xml:space="preserve"> estes pedidos, </w:t>
            </w:r>
            <w:r w:rsidR="001528B6" w:rsidRPr="00570BDF">
              <w:rPr>
                <w:i/>
                <w:lang w:val="pt-PT"/>
              </w:rPr>
              <w:t>importa remeter</w:t>
            </w:r>
            <w:r w:rsidRPr="00570BDF">
              <w:rPr>
                <w:i/>
                <w:lang w:val="pt-PT"/>
              </w:rPr>
              <w:t xml:space="preserve"> </w:t>
            </w:r>
            <w:r w:rsidR="001528B6" w:rsidRPr="00570BDF">
              <w:rPr>
                <w:i/>
                <w:lang w:val="pt-PT"/>
              </w:rPr>
              <w:t xml:space="preserve">para </w:t>
            </w:r>
            <w:r w:rsidR="00A7497C" w:rsidRPr="00570BDF">
              <w:rPr>
                <w:i/>
                <w:lang w:val="pt-PT"/>
              </w:rPr>
              <w:t xml:space="preserve">o </w:t>
            </w:r>
            <w:r w:rsidR="001528B6" w:rsidRPr="00570BDF">
              <w:rPr>
                <w:i/>
                <w:lang w:val="pt-PT"/>
              </w:rPr>
              <w:t>dispos</w:t>
            </w:r>
            <w:r w:rsidR="00A7497C" w:rsidRPr="00570BDF">
              <w:rPr>
                <w:i/>
                <w:lang w:val="pt-PT"/>
              </w:rPr>
              <w:t>to</w:t>
            </w:r>
            <w:r w:rsidR="00570BDF">
              <w:rPr>
                <w:i/>
                <w:lang w:val="pt-PT"/>
              </w:rPr>
              <w:t xml:space="preserve"> nos artigos </w:t>
            </w:r>
            <w:r w:rsidRPr="00570BDF">
              <w:rPr>
                <w:i/>
                <w:lang w:val="pt-PT"/>
              </w:rPr>
              <w:t>239</w:t>
            </w:r>
            <w:r w:rsidR="00570BDF" w:rsidRPr="00570BDF">
              <w:rPr>
                <w:i/>
                <w:lang w:val="pt-PT"/>
              </w:rPr>
              <w:t>.°</w:t>
            </w:r>
            <w:r w:rsidRPr="00570BDF">
              <w:rPr>
                <w:i/>
                <w:lang w:val="pt-PT"/>
              </w:rPr>
              <w:t xml:space="preserve"> a 242</w:t>
            </w:r>
            <w:r w:rsidR="00570BDF" w:rsidRPr="00570BDF">
              <w:rPr>
                <w:i/>
                <w:lang w:val="pt-PT"/>
              </w:rPr>
              <w:t>.°</w:t>
            </w:r>
            <w:r w:rsidRPr="00570BDF">
              <w:rPr>
                <w:i/>
                <w:lang w:val="pt-PT"/>
              </w:rPr>
              <w:t xml:space="preserve"> do Regulamento de Processo e </w:t>
            </w:r>
            <w:r w:rsidR="0099408D">
              <w:rPr>
                <w:i/>
                <w:lang w:val="pt-PT"/>
              </w:rPr>
              <w:t>n</w:t>
            </w:r>
            <w:r w:rsidR="00570BDF">
              <w:rPr>
                <w:i/>
                <w:lang w:val="pt-PT"/>
              </w:rPr>
              <w:t>os pontos </w:t>
            </w:r>
            <w:r w:rsidRPr="00570BDF">
              <w:rPr>
                <w:i/>
                <w:lang w:val="pt-PT"/>
              </w:rPr>
              <w:t xml:space="preserve">266 a 270 das Disposições </w:t>
            </w:r>
            <w:r w:rsidR="000D1589" w:rsidRPr="00570BDF">
              <w:rPr>
                <w:i/>
                <w:lang w:val="pt-PT"/>
              </w:rPr>
              <w:t>Práticas de Execução</w:t>
            </w:r>
            <w:r w:rsidRPr="00570BDF">
              <w:rPr>
                <w:i/>
                <w:lang w:val="pt-PT"/>
              </w:rPr>
              <w:t xml:space="preserve">. Não existe um formulário específico para estes </w:t>
            </w:r>
            <w:r w:rsidR="000D1589" w:rsidRPr="00570BDF">
              <w:rPr>
                <w:i/>
                <w:lang w:val="pt-PT"/>
              </w:rPr>
              <w:t>pedidos</w:t>
            </w:r>
            <w:r w:rsidRPr="00570BDF">
              <w:rPr>
                <w:i/>
                <w:lang w:val="pt-PT"/>
              </w:rPr>
              <w:t>.</w:t>
            </w:r>
          </w:p>
        </w:tc>
      </w:tr>
    </w:tbl>
    <w:p w14:paraId="4C7EDE51" w14:textId="77777777" w:rsidR="00693A17" w:rsidRPr="00570BDF" w:rsidRDefault="00693A17" w:rsidP="00693A17">
      <w:pPr>
        <w:jc w:val="both"/>
        <w:rPr>
          <w:b/>
          <w:i/>
          <w:lang w:val="pt-PT"/>
        </w:rPr>
      </w:pPr>
    </w:p>
    <w:p w14:paraId="3A23AFB4" w14:textId="77777777" w:rsidR="00693A17" w:rsidRPr="00570BDF" w:rsidRDefault="00693A17" w:rsidP="00693A17">
      <w:pPr>
        <w:rPr>
          <w:b/>
          <w:lang w:val="pt-PT"/>
        </w:rPr>
      </w:pPr>
    </w:p>
    <w:p w14:paraId="061863E9" w14:textId="77777777" w:rsidR="00693A17" w:rsidRPr="00570BDF" w:rsidRDefault="00693A17" w:rsidP="00693A17">
      <w:pPr>
        <w:numPr>
          <w:ilvl w:val="0"/>
          <w:numId w:val="8"/>
        </w:numPr>
        <w:ind w:left="284" w:hanging="284"/>
        <w:jc w:val="both"/>
        <w:rPr>
          <w:b/>
          <w:lang w:val="pt-PT"/>
        </w:rPr>
      </w:pPr>
      <w:r w:rsidRPr="00570BDF">
        <w:rPr>
          <w:b/>
          <w:lang w:val="pt-PT"/>
        </w:rPr>
        <w:t xml:space="preserve"> </w:t>
      </w:r>
      <w:r w:rsidR="00FF400D" w:rsidRPr="00570BDF">
        <w:rPr>
          <w:b/>
          <w:lang w:val="pt-PT"/>
        </w:rPr>
        <w:t>Quadro legal</w:t>
      </w:r>
    </w:p>
    <w:p w14:paraId="70BD9B1D" w14:textId="77777777" w:rsidR="00693A17" w:rsidRPr="00570BDF" w:rsidRDefault="00693A17" w:rsidP="00693A17">
      <w:pPr>
        <w:ind w:left="284"/>
        <w:jc w:val="both"/>
        <w:rPr>
          <w:b/>
          <w:lang w:val="pt-PT"/>
        </w:rPr>
      </w:pPr>
    </w:p>
    <w:p w14:paraId="34F48D97" w14:textId="77777777" w:rsidR="00693A17" w:rsidRPr="00570BDF" w:rsidRDefault="00FF400D" w:rsidP="00693A17">
      <w:pPr>
        <w:jc w:val="both"/>
        <w:rPr>
          <w:lang w:val="pt-PT"/>
        </w:rPr>
      </w:pPr>
      <w:r w:rsidRPr="00570BDF">
        <w:rPr>
          <w:lang w:val="pt-PT"/>
        </w:rPr>
        <w:t xml:space="preserve">As disposições relativas à assistência judiciária </w:t>
      </w:r>
      <w:r w:rsidR="00443157" w:rsidRPr="00570BDF">
        <w:rPr>
          <w:lang w:val="pt-PT"/>
        </w:rPr>
        <w:t xml:space="preserve">no âmbito das ações e recursos diretos </w:t>
      </w:r>
      <w:r w:rsidR="006125C7" w:rsidRPr="00570BDF">
        <w:rPr>
          <w:lang w:val="pt-PT"/>
        </w:rPr>
        <w:t>constam d</w:t>
      </w:r>
      <w:r w:rsidRPr="00570BDF">
        <w:rPr>
          <w:lang w:val="pt-PT"/>
        </w:rPr>
        <w:t>o Regulamento de Processo do Tribunal G</w:t>
      </w:r>
      <w:r w:rsidR="00570BDF">
        <w:rPr>
          <w:lang w:val="pt-PT"/>
        </w:rPr>
        <w:t>eral (artigos </w:t>
      </w:r>
      <w:r w:rsidR="006125C7" w:rsidRPr="00570BDF">
        <w:rPr>
          <w:lang w:val="pt-PT"/>
        </w:rPr>
        <w:t>146</w:t>
      </w:r>
      <w:r w:rsidR="00570BDF" w:rsidRPr="00570BDF">
        <w:rPr>
          <w:lang w:val="pt-PT"/>
        </w:rPr>
        <w:t>.°</w:t>
      </w:r>
      <w:r w:rsidR="006125C7" w:rsidRPr="00570BDF">
        <w:rPr>
          <w:lang w:val="pt-PT"/>
        </w:rPr>
        <w:t xml:space="preserve"> a 150</w:t>
      </w:r>
      <w:r w:rsidR="00570BDF" w:rsidRPr="00570BDF">
        <w:rPr>
          <w:lang w:val="pt-PT"/>
        </w:rPr>
        <w:t>.°</w:t>
      </w:r>
      <w:r w:rsidR="006125C7" w:rsidRPr="00570BDF">
        <w:rPr>
          <w:lang w:val="pt-PT"/>
        </w:rPr>
        <w:t>) e d</w:t>
      </w:r>
      <w:r w:rsidRPr="00570BDF">
        <w:rPr>
          <w:lang w:val="pt-PT"/>
        </w:rPr>
        <w:t>as Disposições Práticas de Execução do Regulamento de Processo do Tribunal Geral</w:t>
      </w:r>
      <w:r w:rsidR="00693A17" w:rsidRPr="00570BDF">
        <w:rPr>
          <w:lang w:val="pt-PT"/>
        </w:rPr>
        <w:t xml:space="preserve"> (</w:t>
      </w:r>
      <w:r w:rsidRPr="00570BDF">
        <w:rPr>
          <w:lang w:val="pt-PT"/>
        </w:rPr>
        <w:t>pontos</w:t>
      </w:r>
      <w:r w:rsidR="00693A17" w:rsidRPr="00570BDF">
        <w:rPr>
          <w:lang w:val="pt-PT"/>
        </w:rPr>
        <w:t xml:space="preserve"> 15 </w:t>
      </w:r>
      <w:r w:rsidR="00A05946" w:rsidRPr="00570BDF">
        <w:rPr>
          <w:lang w:val="pt-PT"/>
        </w:rPr>
        <w:t>a</w:t>
      </w:r>
      <w:r w:rsidR="00D40946" w:rsidRPr="00570BDF">
        <w:rPr>
          <w:lang w:val="pt-PT"/>
        </w:rPr>
        <w:t xml:space="preserve"> </w:t>
      </w:r>
      <w:r w:rsidR="00693A17" w:rsidRPr="00570BDF">
        <w:rPr>
          <w:lang w:val="pt-PT"/>
        </w:rPr>
        <w:t>17, 33, 49, 171, 17</w:t>
      </w:r>
      <w:r w:rsidRPr="00570BDF">
        <w:rPr>
          <w:lang w:val="pt-PT"/>
        </w:rPr>
        <w:t>2 e</w:t>
      </w:r>
      <w:r w:rsidR="00693A17" w:rsidRPr="00570BDF">
        <w:rPr>
          <w:lang w:val="pt-PT"/>
        </w:rPr>
        <w:t xml:space="preserve"> 256 </w:t>
      </w:r>
      <w:r w:rsidRPr="00570BDF">
        <w:rPr>
          <w:lang w:val="pt-PT"/>
        </w:rPr>
        <w:t>a</w:t>
      </w:r>
      <w:r w:rsidR="00693A17" w:rsidRPr="00570BDF">
        <w:rPr>
          <w:lang w:val="pt-PT"/>
        </w:rPr>
        <w:t xml:space="preserve"> 265) (</w:t>
      </w:r>
      <w:r w:rsidRPr="00570BDF">
        <w:rPr>
          <w:lang w:val="pt-PT"/>
        </w:rPr>
        <w:t>a seguir «Disposições Práticas de Execução»</w:t>
      </w:r>
      <w:r w:rsidR="00693A17" w:rsidRPr="00570BDF">
        <w:rPr>
          <w:lang w:val="pt-PT"/>
        </w:rPr>
        <w:t>).</w:t>
      </w:r>
    </w:p>
    <w:p w14:paraId="24E89C9E" w14:textId="77777777" w:rsidR="00693A17" w:rsidRPr="00570BDF" w:rsidRDefault="00693A17" w:rsidP="00693A17">
      <w:pPr>
        <w:jc w:val="both"/>
        <w:rPr>
          <w:lang w:val="pt-PT"/>
        </w:rPr>
      </w:pPr>
    </w:p>
    <w:p w14:paraId="0ACD2D2C" w14:textId="12A21520" w:rsidR="00693A17" w:rsidRPr="00570BDF" w:rsidRDefault="00FF400D" w:rsidP="00693A17">
      <w:pPr>
        <w:jc w:val="both"/>
        <w:rPr>
          <w:b/>
          <w:lang w:val="pt-PT"/>
        </w:rPr>
      </w:pPr>
      <w:r w:rsidRPr="00570BDF">
        <w:rPr>
          <w:lang w:val="pt-PT"/>
        </w:rPr>
        <w:t>Pode aceder</w:t>
      </w:r>
      <w:r w:rsidR="00570BDF" w:rsidRPr="00570BDF">
        <w:rPr>
          <w:lang w:val="pt-PT"/>
        </w:rPr>
        <w:noBreakHyphen/>
      </w:r>
      <w:r w:rsidRPr="00570BDF">
        <w:rPr>
          <w:lang w:val="pt-PT"/>
        </w:rPr>
        <w:t>se ao Regulamento de Processo</w:t>
      </w:r>
      <w:r w:rsidRPr="00570BDF">
        <w:rPr>
          <w:i/>
          <w:lang w:val="pt-PT"/>
        </w:rPr>
        <w:t xml:space="preserve"> </w:t>
      </w:r>
      <w:r w:rsidRPr="00570BDF">
        <w:rPr>
          <w:lang w:val="pt-PT"/>
        </w:rPr>
        <w:t>do Tribunal Geral e às Disposições Práticas de Execução no sítio Internet do Tribunal de Justiça da União Europeia (</w:t>
      </w:r>
      <w:r w:rsidR="00B66F8B">
        <w:fldChar w:fldCharType="begin"/>
      </w:r>
      <w:r w:rsidR="00B66F8B" w:rsidRPr="00B66F8B">
        <w:rPr>
          <w:lang w:val="pt-PT"/>
        </w:rPr>
        <w:instrText xml:space="preserve"> HYPERLINK "http://curia.europa.eu" </w:instrText>
      </w:r>
      <w:r w:rsidR="00B66F8B">
        <w:fldChar w:fldCharType="separate"/>
      </w:r>
      <w:r w:rsidRPr="00570BDF">
        <w:rPr>
          <w:rStyle w:val="Hyperlink"/>
          <w:lang w:val="pt-PT"/>
        </w:rPr>
        <w:t>http://curia.europa.eu</w:t>
      </w:r>
      <w:r w:rsidR="00B66F8B">
        <w:rPr>
          <w:rStyle w:val="Hyperlink"/>
          <w:lang w:val="pt-PT"/>
        </w:rPr>
        <w:fldChar w:fldCharType="end"/>
      </w:r>
      <w:r w:rsidRPr="00570BDF">
        <w:rPr>
          <w:lang w:val="pt-PT"/>
        </w:rPr>
        <w:t xml:space="preserve">), na rubrica </w:t>
      </w:r>
      <w:r w:rsidR="00DD352E" w:rsidRPr="00E32160">
        <w:rPr>
          <w:lang w:val="pt-PT"/>
        </w:rPr>
        <w:t>«</w:t>
      </w:r>
      <w:r w:rsidR="00DD352E">
        <w:rPr>
          <w:lang w:val="pt-PT"/>
        </w:rPr>
        <w:t>Tratamento dos processos/</w:t>
      </w:r>
      <w:r w:rsidR="00DD352E" w:rsidRPr="00E32160">
        <w:rPr>
          <w:lang w:val="pt-PT"/>
        </w:rPr>
        <w:t>Tribunal Geral/</w:t>
      </w:r>
      <w:r w:rsidR="00DD352E">
        <w:rPr>
          <w:lang w:val="pt-PT"/>
        </w:rPr>
        <w:t>Textos processuais (</w:t>
      </w:r>
      <w:r w:rsidR="005A5BE1" w:rsidRPr="005A5BE1">
        <w:rPr>
          <w:lang w:val="pt-PT"/>
        </w:rPr>
        <w:t>Diplomas que regulam a tramitação processual</w:t>
      </w:r>
      <w:r w:rsidR="00DD352E">
        <w:rPr>
          <w:lang w:val="pt-PT"/>
        </w:rPr>
        <w:t>)</w:t>
      </w:r>
      <w:r w:rsidR="00DD352E" w:rsidRPr="00E32160">
        <w:rPr>
          <w:lang w:val="pt-PT"/>
        </w:rPr>
        <w:t>»</w:t>
      </w:r>
      <w:r w:rsidRPr="00570BDF">
        <w:rPr>
          <w:lang w:val="pt-PT"/>
        </w:rPr>
        <w:t>.</w:t>
      </w:r>
    </w:p>
    <w:p w14:paraId="7C4AA74E" w14:textId="77777777" w:rsidR="00693A17" w:rsidRPr="00570BDF" w:rsidRDefault="00693A17" w:rsidP="00693A17">
      <w:pPr>
        <w:jc w:val="both"/>
        <w:rPr>
          <w:b/>
          <w:lang w:val="pt-PT"/>
        </w:rPr>
      </w:pPr>
    </w:p>
    <w:p w14:paraId="57014FA0" w14:textId="77777777" w:rsidR="00693A17" w:rsidRPr="00570BDF" w:rsidRDefault="00693A17" w:rsidP="00693A17">
      <w:pPr>
        <w:jc w:val="both"/>
        <w:rPr>
          <w:b/>
          <w:lang w:val="pt-PT"/>
        </w:rPr>
      </w:pPr>
    </w:p>
    <w:p w14:paraId="6858835E" w14:textId="77777777" w:rsidR="00693A17" w:rsidRPr="00570BDF" w:rsidRDefault="00693A17" w:rsidP="00693A17">
      <w:pPr>
        <w:numPr>
          <w:ilvl w:val="0"/>
          <w:numId w:val="8"/>
        </w:numPr>
        <w:ind w:left="284" w:hanging="284"/>
        <w:jc w:val="both"/>
        <w:rPr>
          <w:b/>
          <w:lang w:val="pt-PT"/>
        </w:rPr>
      </w:pPr>
      <w:r w:rsidRPr="00570BDF">
        <w:rPr>
          <w:b/>
          <w:lang w:val="pt-PT"/>
        </w:rPr>
        <w:t xml:space="preserve"> </w:t>
      </w:r>
      <w:r w:rsidR="00FF400D" w:rsidRPr="00570BDF">
        <w:rPr>
          <w:b/>
          <w:lang w:val="pt-PT"/>
        </w:rPr>
        <w:t>Regras de representação no Tribunal Geral</w:t>
      </w:r>
    </w:p>
    <w:p w14:paraId="26B4899D" w14:textId="77777777" w:rsidR="00693A17" w:rsidRPr="00570BDF" w:rsidRDefault="00693A17" w:rsidP="00693A17">
      <w:pPr>
        <w:jc w:val="both"/>
        <w:rPr>
          <w:lang w:val="pt-PT"/>
        </w:rPr>
      </w:pPr>
    </w:p>
    <w:p w14:paraId="7710050D" w14:textId="77777777" w:rsidR="00693A17" w:rsidRPr="00570BDF" w:rsidRDefault="007C613D" w:rsidP="00693A17">
      <w:pPr>
        <w:jc w:val="both"/>
        <w:rPr>
          <w:lang w:val="pt-PT"/>
        </w:rPr>
      </w:pPr>
      <w:r w:rsidRPr="00570BDF">
        <w:rPr>
          <w:lang w:val="pt-PT"/>
        </w:rPr>
        <w:t xml:space="preserve">O princípio da </w:t>
      </w:r>
      <w:r w:rsidRPr="00570BDF">
        <w:rPr>
          <w:b/>
          <w:lang w:val="pt-PT"/>
        </w:rPr>
        <w:t>representação obrigatória por um advogado</w:t>
      </w:r>
      <w:r w:rsidRPr="00570BDF">
        <w:rPr>
          <w:lang w:val="pt-PT"/>
        </w:rPr>
        <w:t xml:space="preserve"> </w:t>
      </w:r>
      <w:r w:rsidR="00D40946" w:rsidRPr="00570BDF">
        <w:rPr>
          <w:lang w:val="pt-PT"/>
        </w:rPr>
        <w:t>de</w:t>
      </w:r>
      <w:r w:rsidRPr="00570BDF">
        <w:rPr>
          <w:lang w:val="pt-PT"/>
        </w:rPr>
        <w:t xml:space="preserve"> partes que não sejam os </w:t>
      </w:r>
      <w:r w:rsidR="00570BDF" w:rsidRPr="00570BDF">
        <w:rPr>
          <w:lang w:val="pt-PT"/>
        </w:rPr>
        <w:t>Estados</w:t>
      </w:r>
      <w:r w:rsidR="00570BDF" w:rsidRPr="00570BDF">
        <w:rPr>
          <w:lang w:val="pt-PT"/>
        </w:rPr>
        <w:noBreakHyphen/>
        <w:t>Membros</w:t>
      </w:r>
      <w:r w:rsidRPr="00570BDF">
        <w:rPr>
          <w:lang w:val="pt-PT"/>
        </w:rPr>
        <w:t xml:space="preserve">, as instituições da União Europeia, os Estados partes no Acordo sobre o </w:t>
      </w:r>
      <w:r w:rsidRPr="00570BDF">
        <w:rPr>
          <w:lang w:val="pt-PT"/>
        </w:rPr>
        <w:lastRenderedPageBreak/>
        <w:t>Espaço Económico Europeu e o Órgão de Fiscalização da EFTA está consagrado no artigo</w:t>
      </w:r>
      <w:r w:rsidR="00570BDF">
        <w:rPr>
          <w:lang w:val="pt-PT"/>
        </w:rPr>
        <w:t> </w:t>
      </w:r>
      <w:r w:rsidRPr="00570BDF">
        <w:rPr>
          <w:lang w:val="pt-PT"/>
        </w:rPr>
        <w:t>19</w:t>
      </w:r>
      <w:r w:rsidR="00570BDF" w:rsidRPr="00570BDF">
        <w:rPr>
          <w:lang w:val="pt-PT"/>
        </w:rPr>
        <w:t>.°</w:t>
      </w:r>
      <w:r w:rsidRPr="00570BDF">
        <w:rPr>
          <w:lang w:val="pt-PT"/>
        </w:rPr>
        <w:t xml:space="preserve"> do Protocolo relativo ao Estatuto do Tribunal de Justiça da União Europeia.</w:t>
      </w:r>
      <w:r w:rsidR="00644E08" w:rsidRPr="00570BDF">
        <w:rPr>
          <w:lang w:val="pt-PT"/>
        </w:rPr>
        <w:t xml:space="preserve"> Assim</w:t>
      </w:r>
      <w:r w:rsidR="00693A17" w:rsidRPr="00570BDF">
        <w:rPr>
          <w:lang w:val="pt-PT"/>
        </w:rPr>
        <w:t xml:space="preserve">, </w:t>
      </w:r>
      <w:r w:rsidR="00FF400D" w:rsidRPr="00570BDF">
        <w:rPr>
          <w:lang w:val="pt-PT"/>
        </w:rPr>
        <w:t xml:space="preserve">para intentar uma ação ou interpor </w:t>
      </w:r>
      <w:r w:rsidR="00644E08" w:rsidRPr="00570BDF">
        <w:rPr>
          <w:lang w:val="pt-PT"/>
        </w:rPr>
        <w:t xml:space="preserve">um </w:t>
      </w:r>
      <w:r w:rsidR="00FF400D" w:rsidRPr="00570BDF">
        <w:rPr>
          <w:lang w:val="pt-PT"/>
        </w:rPr>
        <w:t xml:space="preserve">recurso </w:t>
      </w:r>
      <w:r w:rsidR="00644E08" w:rsidRPr="00570BDF">
        <w:rPr>
          <w:lang w:val="pt-PT"/>
        </w:rPr>
        <w:t xml:space="preserve">direto </w:t>
      </w:r>
      <w:r w:rsidR="00FF400D" w:rsidRPr="00570BDF">
        <w:rPr>
          <w:lang w:val="pt-PT"/>
        </w:rPr>
        <w:t>no Tribunal Geral, qualquer pessoa singular ou coletiva deve fazer</w:t>
      </w:r>
      <w:r w:rsidR="00570BDF" w:rsidRPr="00570BDF">
        <w:rPr>
          <w:lang w:val="pt-PT"/>
        </w:rPr>
        <w:noBreakHyphen/>
      </w:r>
      <w:r w:rsidR="00FF400D" w:rsidRPr="00570BDF">
        <w:rPr>
          <w:lang w:val="pt-PT"/>
        </w:rPr>
        <w:t xml:space="preserve">se representar por um advogado autorizado a exercer nos órgãos jurisdicionais de um </w:t>
      </w:r>
      <w:r w:rsidR="00570BDF" w:rsidRPr="00570BDF">
        <w:rPr>
          <w:lang w:val="pt-PT"/>
        </w:rPr>
        <w:t>Estado</w:t>
      </w:r>
      <w:r w:rsidR="00570BDF" w:rsidRPr="00570BDF">
        <w:rPr>
          <w:lang w:val="pt-PT"/>
        </w:rPr>
        <w:noBreakHyphen/>
        <w:t>Membro</w:t>
      </w:r>
      <w:r w:rsidR="00FF400D" w:rsidRPr="00570BDF">
        <w:rPr>
          <w:lang w:val="pt-PT"/>
        </w:rPr>
        <w:t xml:space="preserve"> ou de outro Estado parte no Acordo sobre o E</w:t>
      </w:r>
      <w:r w:rsidR="00570BDF">
        <w:rPr>
          <w:lang w:val="pt-PT"/>
        </w:rPr>
        <w:t>spaço Económico Europeu (artigo </w:t>
      </w:r>
      <w:r w:rsidR="00FF400D" w:rsidRPr="00570BDF">
        <w:rPr>
          <w:lang w:val="pt-PT"/>
        </w:rPr>
        <w:t>51</w:t>
      </w:r>
      <w:r w:rsidR="00570BDF" w:rsidRPr="00570BDF">
        <w:rPr>
          <w:lang w:val="pt-PT"/>
        </w:rPr>
        <w:t>.°</w:t>
      </w:r>
      <w:r w:rsidR="00FF400D" w:rsidRPr="00570BDF">
        <w:rPr>
          <w:lang w:val="pt-PT"/>
        </w:rPr>
        <w:t xml:space="preserve"> do Regulamento de Processo)</w:t>
      </w:r>
      <w:r w:rsidR="00693A17" w:rsidRPr="00570BDF">
        <w:rPr>
          <w:lang w:val="pt-PT"/>
        </w:rPr>
        <w:t>.</w:t>
      </w:r>
    </w:p>
    <w:p w14:paraId="3C9ECCB1" w14:textId="77777777" w:rsidR="00693A17" w:rsidRPr="00570BDF" w:rsidRDefault="00693A17" w:rsidP="00693A17">
      <w:pPr>
        <w:jc w:val="both"/>
        <w:rPr>
          <w:lang w:val="pt-PT"/>
        </w:rPr>
      </w:pPr>
    </w:p>
    <w:p w14:paraId="331F7DA4" w14:textId="77777777" w:rsidR="00693A17" w:rsidRPr="00570BDF" w:rsidRDefault="00FF400D" w:rsidP="00693A17">
      <w:pPr>
        <w:jc w:val="both"/>
        <w:rPr>
          <w:lang w:val="pt-PT"/>
        </w:rPr>
      </w:pPr>
      <w:r w:rsidRPr="00570BDF">
        <w:rPr>
          <w:lang w:val="pt-PT"/>
        </w:rPr>
        <w:t>Se essa pessoa, devido à sua situação económica, estiver impossibilitada de fazer face, total ou parcialmente, aos encargos da instância, o Regulamento de Processo prevê que a mesma tem o direito de beneficiar de</w:t>
      </w:r>
      <w:r w:rsidR="00570BDF">
        <w:rPr>
          <w:lang w:val="pt-PT"/>
        </w:rPr>
        <w:t xml:space="preserve"> assistência judiciária (artigo </w:t>
      </w:r>
      <w:r w:rsidRPr="00570BDF">
        <w:rPr>
          <w:lang w:val="pt-PT"/>
        </w:rPr>
        <w:t>146</w:t>
      </w:r>
      <w:r w:rsidR="00570BDF" w:rsidRPr="00570BDF">
        <w:rPr>
          <w:lang w:val="pt-PT"/>
        </w:rPr>
        <w:t>.°</w:t>
      </w:r>
      <w:r w:rsidRPr="00570BDF">
        <w:rPr>
          <w:lang w:val="pt-PT"/>
        </w:rPr>
        <w:t>,</w:t>
      </w:r>
      <w:r w:rsidR="00570BDF" w:rsidRPr="00570BDF">
        <w:rPr>
          <w:lang w:val="pt-PT"/>
        </w:rPr>
        <w:t xml:space="preserve"> </w:t>
      </w:r>
      <w:proofErr w:type="spellStart"/>
      <w:r w:rsidR="00570BDF" w:rsidRPr="00570BDF">
        <w:rPr>
          <w:lang w:val="pt-PT"/>
        </w:rPr>
        <w:t>n.°</w:t>
      </w:r>
      <w:proofErr w:type="spellEnd"/>
      <w:r w:rsidR="00570BDF" w:rsidRPr="00570BDF">
        <w:rPr>
          <w:lang w:val="pt-PT"/>
        </w:rPr>
        <w:t> </w:t>
      </w:r>
      <w:r w:rsidRPr="00570BDF">
        <w:rPr>
          <w:lang w:val="pt-PT"/>
        </w:rPr>
        <w:t>1, do Regulamento de Processo).</w:t>
      </w:r>
      <w:r w:rsidR="00693A17" w:rsidRPr="00570BDF">
        <w:rPr>
          <w:lang w:val="pt-PT"/>
        </w:rPr>
        <w:t xml:space="preserve"> </w:t>
      </w:r>
      <w:r w:rsidR="00015770" w:rsidRPr="00570BDF">
        <w:rPr>
          <w:b/>
          <w:lang w:val="pt-PT"/>
        </w:rPr>
        <w:t>Diversamente de uma ação ou de um recurso, que deve ser proposto por um advogado representante do demandante ou recorrente, o pedido de assistência judiciária pode ser apresentado com ou sem a assistência de um advogado.</w:t>
      </w:r>
    </w:p>
    <w:p w14:paraId="5A23C02A" w14:textId="77777777" w:rsidR="00693A17" w:rsidRPr="00570BDF" w:rsidRDefault="00693A17" w:rsidP="00693A17">
      <w:pPr>
        <w:jc w:val="both"/>
        <w:rPr>
          <w:lang w:val="pt-PT"/>
        </w:rPr>
      </w:pPr>
    </w:p>
    <w:p w14:paraId="288FDEF4" w14:textId="77777777" w:rsidR="00693A17" w:rsidRPr="00570BDF" w:rsidRDefault="00693A17" w:rsidP="00693A17">
      <w:pPr>
        <w:jc w:val="both"/>
        <w:rPr>
          <w:lang w:val="pt-PT"/>
        </w:rPr>
      </w:pPr>
    </w:p>
    <w:p w14:paraId="32690C5C" w14:textId="77777777" w:rsidR="00693A17" w:rsidRPr="00570BDF" w:rsidRDefault="00693A17" w:rsidP="00693A17">
      <w:pPr>
        <w:ind w:left="360" w:hanging="360"/>
        <w:jc w:val="both"/>
        <w:rPr>
          <w:b/>
          <w:lang w:val="pt-PT"/>
        </w:rPr>
      </w:pPr>
      <w:r w:rsidRPr="00570BDF">
        <w:rPr>
          <w:b/>
          <w:lang w:val="pt-PT"/>
        </w:rPr>
        <w:t>3)</w:t>
      </w:r>
      <w:r w:rsidRPr="00570BDF">
        <w:rPr>
          <w:b/>
          <w:lang w:val="pt-PT"/>
        </w:rPr>
        <w:tab/>
      </w:r>
      <w:r w:rsidR="00791416" w:rsidRPr="00570BDF">
        <w:rPr>
          <w:b/>
          <w:lang w:val="pt-PT"/>
        </w:rPr>
        <w:t>Competências do Tribunal Geral e requisitos de admissibilidade</w:t>
      </w:r>
    </w:p>
    <w:p w14:paraId="030BF779" w14:textId="77777777" w:rsidR="00693A17" w:rsidRPr="00570BDF" w:rsidRDefault="00693A17" w:rsidP="00693A17">
      <w:pPr>
        <w:jc w:val="both"/>
        <w:rPr>
          <w:lang w:val="pt-PT"/>
        </w:rPr>
      </w:pPr>
    </w:p>
    <w:p w14:paraId="7D218C75" w14:textId="77777777" w:rsidR="00693A17" w:rsidRPr="00570BDF" w:rsidRDefault="00791416" w:rsidP="00693A17">
      <w:pPr>
        <w:jc w:val="both"/>
        <w:rPr>
          <w:lang w:val="pt-PT"/>
        </w:rPr>
      </w:pPr>
      <w:r w:rsidRPr="00570BDF">
        <w:rPr>
          <w:lang w:val="pt-PT"/>
        </w:rPr>
        <w:t xml:space="preserve">A assistência judiciária será recusada </w:t>
      </w:r>
      <w:r w:rsidR="000E3985" w:rsidRPr="00570BDF">
        <w:rPr>
          <w:lang w:val="pt-PT"/>
        </w:rPr>
        <w:t xml:space="preserve">pelo </w:t>
      </w:r>
      <w:r w:rsidRPr="00570BDF">
        <w:rPr>
          <w:lang w:val="pt-PT"/>
        </w:rPr>
        <w:t xml:space="preserve">Tribunal Geral </w:t>
      </w:r>
      <w:r w:rsidR="000E3985" w:rsidRPr="00570BDF">
        <w:rPr>
          <w:lang w:val="pt-PT"/>
        </w:rPr>
        <w:t xml:space="preserve">se esta jurisdição </w:t>
      </w:r>
      <w:r w:rsidRPr="00570BDF">
        <w:rPr>
          <w:lang w:val="pt-PT"/>
        </w:rPr>
        <w:t>for manifestamente incompetente para conhecer da ação ou do recurso para o qual f</w:t>
      </w:r>
      <w:r w:rsidR="00570BDF">
        <w:rPr>
          <w:lang w:val="pt-PT"/>
        </w:rPr>
        <w:t>oi pedida a assistência (artigo </w:t>
      </w:r>
      <w:r w:rsidRPr="00570BDF">
        <w:rPr>
          <w:lang w:val="pt-PT"/>
        </w:rPr>
        <w:t>146</w:t>
      </w:r>
      <w:r w:rsidR="00570BDF" w:rsidRPr="00570BDF">
        <w:rPr>
          <w:lang w:val="pt-PT"/>
        </w:rPr>
        <w:t>.°</w:t>
      </w:r>
      <w:r w:rsidRPr="00570BDF">
        <w:rPr>
          <w:lang w:val="pt-PT"/>
        </w:rPr>
        <w:t>,</w:t>
      </w:r>
      <w:r w:rsidR="00570BDF" w:rsidRPr="00570BDF">
        <w:rPr>
          <w:lang w:val="pt-PT"/>
        </w:rPr>
        <w:t xml:space="preserve"> </w:t>
      </w:r>
      <w:proofErr w:type="spellStart"/>
      <w:r w:rsidR="00570BDF" w:rsidRPr="00570BDF">
        <w:rPr>
          <w:lang w:val="pt-PT"/>
        </w:rPr>
        <w:t>n.°</w:t>
      </w:r>
      <w:proofErr w:type="spellEnd"/>
      <w:r w:rsidR="00570BDF" w:rsidRPr="00570BDF">
        <w:rPr>
          <w:lang w:val="pt-PT"/>
        </w:rPr>
        <w:t> </w:t>
      </w:r>
      <w:r w:rsidRPr="00570BDF">
        <w:rPr>
          <w:lang w:val="pt-PT"/>
        </w:rPr>
        <w:t>2, do Regulamento de Processo).</w:t>
      </w:r>
    </w:p>
    <w:p w14:paraId="0B166ADB" w14:textId="77777777" w:rsidR="00693A17" w:rsidRPr="00570BDF" w:rsidRDefault="00693A17" w:rsidP="00693A17">
      <w:pPr>
        <w:jc w:val="both"/>
        <w:rPr>
          <w:lang w:val="pt-PT"/>
        </w:rPr>
      </w:pPr>
    </w:p>
    <w:p w14:paraId="760E11D2" w14:textId="77777777" w:rsidR="00693A17" w:rsidRPr="00570BDF" w:rsidRDefault="00791416" w:rsidP="00693A17">
      <w:pPr>
        <w:jc w:val="both"/>
        <w:rPr>
          <w:lang w:val="pt-PT" w:eastAsia="en-US"/>
        </w:rPr>
      </w:pPr>
      <w:r w:rsidRPr="00570BDF">
        <w:rPr>
          <w:lang w:val="pt-PT"/>
        </w:rPr>
        <w:t>Por força dos Tratados e do Protocolo relativo ao Estatuto do Tribunal de Justiça da União Europeia</w:t>
      </w:r>
      <w:r w:rsidR="00693A17" w:rsidRPr="00570BDF">
        <w:rPr>
          <w:lang w:val="pt-PT"/>
        </w:rPr>
        <w:t xml:space="preserve">, </w:t>
      </w:r>
      <w:r w:rsidRPr="00570BDF">
        <w:rPr>
          <w:b/>
          <w:lang w:val="pt-PT"/>
        </w:rPr>
        <w:t>o Tribunal Geral é competente</w:t>
      </w:r>
      <w:r w:rsidR="002637B1" w:rsidRPr="00570BDF">
        <w:rPr>
          <w:lang w:val="pt-PT"/>
        </w:rPr>
        <w:t>, nomeadamente,</w:t>
      </w:r>
      <w:r w:rsidR="00693A17" w:rsidRPr="00570BDF">
        <w:rPr>
          <w:lang w:val="pt-PT"/>
        </w:rPr>
        <w:t xml:space="preserve"> </w:t>
      </w:r>
      <w:r w:rsidR="00EF00FA" w:rsidRPr="00570BDF">
        <w:rPr>
          <w:lang w:val="pt-PT"/>
        </w:rPr>
        <w:t>para conhecer das seguintes ações e recursos diretos</w:t>
      </w:r>
      <w:r w:rsidR="00693A17" w:rsidRPr="00570BDF">
        <w:rPr>
          <w:lang w:val="pt-PT" w:eastAsia="en-US"/>
        </w:rPr>
        <w:t>:</w:t>
      </w:r>
    </w:p>
    <w:p w14:paraId="14CEA352" w14:textId="77777777" w:rsidR="00693A17" w:rsidRPr="00570BDF" w:rsidRDefault="00693A17" w:rsidP="00693A17">
      <w:pPr>
        <w:jc w:val="both"/>
        <w:rPr>
          <w:lang w:val="pt-PT" w:eastAsia="en-US"/>
        </w:rPr>
      </w:pPr>
    </w:p>
    <w:p w14:paraId="565C4858" w14:textId="77777777" w:rsidR="00693A17" w:rsidRPr="00570BDF" w:rsidRDefault="00791416" w:rsidP="00693A17">
      <w:pPr>
        <w:numPr>
          <w:ilvl w:val="0"/>
          <w:numId w:val="14"/>
        </w:numPr>
        <w:spacing w:after="240"/>
        <w:ind w:left="284" w:hanging="284"/>
        <w:jc w:val="both"/>
        <w:rPr>
          <w:lang w:val="pt-PT"/>
        </w:rPr>
      </w:pPr>
      <w:r w:rsidRPr="00570BDF">
        <w:rPr>
          <w:lang w:val="pt-PT"/>
        </w:rPr>
        <w:t xml:space="preserve">ações e recursos apresentados pelos particulares </w:t>
      </w:r>
      <w:r w:rsidR="00904F74" w:rsidRPr="00570BDF">
        <w:rPr>
          <w:lang w:val="pt-PT"/>
        </w:rPr>
        <w:t>destinados a</w:t>
      </w:r>
      <w:r w:rsidRPr="00570BDF">
        <w:rPr>
          <w:lang w:val="pt-PT"/>
        </w:rPr>
        <w:t xml:space="preserve"> obter a anulação </w:t>
      </w:r>
      <w:r w:rsidRPr="00570BDF">
        <w:rPr>
          <w:b/>
          <w:lang w:val="pt-PT"/>
        </w:rPr>
        <w:t>de atos das instituições, órgãos e organismos da União</w:t>
      </w:r>
      <w:r w:rsidR="002637B1" w:rsidRPr="00570BDF">
        <w:rPr>
          <w:lang w:val="pt-PT"/>
        </w:rPr>
        <w:t xml:space="preserve"> </w:t>
      </w:r>
      <w:r w:rsidR="002637B1" w:rsidRPr="00570BDF">
        <w:rPr>
          <w:b/>
          <w:lang w:val="pt-PT"/>
        </w:rPr>
        <w:t>Europeia</w:t>
      </w:r>
      <w:r w:rsidRPr="00570BDF">
        <w:rPr>
          <w:lang w:val="pt-PT"/>
        </w:rPr>
        <w:t xml:space="preserve">, a declaração da omissão ilegal de agir destes últimos ou a reparação de um prejuízo sofrido, bem como das ações </w:t>
      </w:r>
      <w:r w:rsidR="00133722" w:rsidRPr="00570BDF">
        <w:rPr>
          <w:lang w:val="pt-PT"/>
        </w:rPr>
        <w:t xml:space="preserve">e recursos </w:t>
      </w:r>
      <w:r w:rsidRPr="00570BDF">
        <w:rPr>
          <w:lang w:val="pt-PT"/>
        </w:rPr>
        <w:t>fundad</w:t>
      </w:r>
      <w:r w:rsidR="00133722" w:rsidRPr="00570BDF">
        <w:rPr>
          <w:lang w:val="pt-PT"/>
        </w:rPr>
        <w:t>o</w:t>
      </w:r>
      <w:r w:rsidRPr="00570BDF">
        <w:rPr>
          <w:lang w:val="pt-PT"/>
        </w:rPr>
        <w:t>s numa cláusula compromissória</w:t>
      </w:r>
      <w:r w:rsidR="00693A17" w:rsidRPr="00570BDF">
        <w:rPr>
          <w:lang w:val="pt-PT"/>
        </w:rPr>
        <w:t>;</w:t>
      </w:r>
    </w:p>
    <w:p w14:paraId="2D5043B8" w14:textId="77777777" w:rsidR="00693A17" w:rsidRPr="00570BDF" w:rsidRDefault="00133722" w:rsidP="00693A17">
      <w:pPr>
        <w:numPr>
          <w:ilvl w:val="0"/>
          <w:numId w:val="14"/>
        </w:numPr>
        <w:spacing w:after="240"/>
        <w:ind w:left="284" w:hanging="284"/>
        <w:jc w:val="both"/>
        <w:rPr>
          <w:lang w:val="pt-PT"/>
        </w:rPr>
      </w:pPr>
      <w:r w:rsidRPr="00570BDF">
        <w:rPr>
          <w:lang w:val="pt-PT"/>
        </w:rPr>
        <w:t>recursos</w:t>
      </w:r>
      <w:r w:rsidR="00693A17" w:rsidRPr="00570BDF">
        <w:rPr>
          <w:lang w:val="pt-PT"/>
        </w:rPr>
        <w:t xml:space="preserve"> </w:t>
      </w:r>
      <w:r w:rsidRPr="00570BDF">
        <w:rPr>
          <w:lang w:val="pt-PT"/>
        </w:rPr>
        <w:t>relativos aos direitos de propriedade intelectual destinados a obter a</w:t>
      </w:r>
      <w:r w:rsidR="00567572" w:rsidRPr="00570BDF">
        <w:rPr>
          <w:lang w:val="pt-PT"/>
        </w:rPr>
        <w:t xml:space="preserve"> anulação das decisões das instâncias de recurso do Instituto da Propriedade Intelectual da União Europeia (EUIPO) e do Instituto Comunitário das Variedades Vegetais (ICVV)</w:t>
      </w:r>
      <w:r w:rsidR="00693A17" w:rsidRPr="00570BDF">
        <w:rPr>
          <w:lang w:val="pt-PT"/>
        </w:rPr>
        <w:t>;</w:t>
      </w:r>
    </w:p>
    <w:p w14:paraId="7B42A4F5" w14:textId="77777777" w:rsidR="00693A17" w:rsidRPr="00570BDF" w:rsidRDefault="00EB5914" w:rsidP="00EB5914">
      <w:pPr>
        <w:numPr>
          <w:ilvl w:val="0"/>
          <w:numId w:val="14"/>
        </w:numPr>
        <w:spacing w:after="240"/>
        <w:ind w:left="284" w:hanging="284"/>
        <w:jc w:val="both"/>
        <w:rPr>
          <w:lang w:val="pt-PT"/>
        </w:rPr>
      </w:pPr>
      <w:r w:rsidRPr="00570BDF">
        <w:rPr>
          <w:lang w:val="pt-PT"/>
        </w:rPr>
        <w:t>ações e recursos entre as instituições da União Europeia e o seu pessoal no que respeita às respetivas relações laborais e ao regime de segurança social.</w:t>
      </w:r>
    </w:p>
    <w:p w14:paraId="46BF5745" w14:textId="77777777" w:rsidR="00693A17" w:rsidRPr="00570BDF" w:rsidRDefault="00567572" w:rsidP="00693A17">
      <w:pPr>
        <w:jc w:val="both"/>
        <w:rPr>
          <w:lang w:val="pt-PT"/>
        </w:rPr>
      </w:pPr>
      <w:r w:rsidRPr="00570BDF">
        <w:rPr>
          <w:lang w:val="pt-PT"/>
        </w:rPr>
        <w:t>Daqui resulta que um pedido de assistência judiciária</w:t>
      </w:r>
      <w:r w:rsidR="00693A17" w:rsidRPr="00570BDF">
        <w:rPr>
          <w:lang w:val="pt-PT"/>
        </w:rPr>
        <w:t xml:space="preserve"> </w:t>
      </w:r>
      <w:r w:rsidRPr="00570BDF">
        <w:rPr>
          <w:b/>
          <w:lang w:val="pt-PT"/>
        </w:rPr>
        <w:t>será recusado por incompetência do Tribunal Geral</w:t>
      </w:r>
      <w:r w:rsidR="00693A17" w:rsidRPr="00570BDF">
        <w:rPr>
          <w:lang w:val="pt-PT"/>
        </w:rPr>
        <w:t xml:space="preserve"> </w:t>
      </w:r>
      <w:r w:rsidRPr="00570BDF">
        <w:rPr>
          <w:lang w:val="pt-PT"/>
        </w:rPr>
        <w:t xml:space="preserve">para </w:t>
      </w:r>
      <w:r w:rsidR="007D65AD" w:rsidRPr="00570BDF">
        <w:rPr>
          <w:lang w:val="pt-PT"/>
        </w:rPr>
        <w:t>conhecer</w:t>
      </w:r>
      <w:r w:rsidRPr="00570BDF">
        <w:rPr>
          <w:lang w:val="pt-PT"/>
        </w:rPr>
        <w:t xml:space="preserve"> </w:t>
      </w:r>
      <w:r w:rsidR="009A77C4" w:rsidRPr="00570BDF">
        <w:rPr>
          <w:lang w:val="pt-PT"/>
        </w:rPr>
        <w:t xml:space="preserve">da ação ou </w:t>
      </w:r>
      <w:r w:rsidRPr="00570BDF">
        <w:rPr>
          <w:lang w:val="pt-PT"/>
        </w:rPr>
        <w:t xml:space="preserve">do recurso se for </w:t>
      </w:r>
      <w:r w:rsidR="009A77C4" w:rsidRPr="00570BDF">
        <w:rPr>
          <w:lang w:val="pt-PT"/>
        </w:rPr>
        <w:t>proposto</w:t>
      </w:r>
      <w:r w:rsidRPr="00570BDF">
        <w:rPr>
          <w:lang w:val="pt-PT"/>
        </w:rPr>
        <w:t xml:space="preserve"> com vista a</w:t>
      </w:r>
      <w:r w:rsidR="00693A17" w:rsidRPr="00570BDF">
        <w:rPr>
          <w:lang w:val="pt-PT"/>
        </w:rPr>
        <w:t>:</w:t>
      </w:r>
    </w:p>
    <w:p w14:paraId="3583CD1B" w14:textId="77777777" w:rsidR="00693A17" w:rsidRPr="00570BDF" w:rsidRDefault="00693A17" w:rsidP="00693A17">
      <w:pPr>
        <w:jc w:val="both"/>
        <w:rPr>
          <w:lang w:val="pt-PT"/>
        </w:rPr>
      </w:pPr>
    </w:p>
    <w:p w14:paraId="1C6052E3" w14:textId="77777777" w:rsidR="00693A17" w:rsidRPr="00570BDF" w:rsidRDefault="00567572" w:rsidP="00693A17">
      <w:pPr>
        <w:numPr>
          <w:ilvl w:val="0"/>
          <w:numId w:val="14"/>
        </w:numPr>
        <w:ind w:left="284" w:hanging="284"/>
        <w:jc w:val="both"/>
        <w:rPr>
          <w:lang w:val="pt-PT"/>
        </w:rPr>
      </w:pPr>
      <w:r w:rsidRPr="00570BDF">
        <w:rPr>
          <w:lang w:val="pt-PT"/>
        </w:rPr>
        <w:t>impugnar a legalidade de um</w:t>
      </w:r>
      <w:r w:rsidR="00693A17" w:rsidRPr="00570BDF">
        <w:rPr>
          <w:lang w:val="pt-PT"/>
        </w:rPr>
        <w:t xml:space="preserve"> </w:t>
      </w:r>
      <w:r w:rsidRPr="00570BDF">
        <w:rPr>
          <w:b/>
          <w:lang w:val="pt-PT"/>
        </w:rPr>
        <w:t>ato adotado por autoridades nacionais</w:t>
      </w:r>
      <w:r w:rsidR="00693A17" w:rsidRPr="00570BDF">
        <w:rPr>
          <w:lang w:val="pt-PT"/>
        </w:rPr>
        <w:t xml:space="preserve"> (</w:t>
      </w:r>
      <w:r w:rsidRPr="00570BDF">
        <w:rPr>
          <w:lang w:val="pt-PT"/>
        </w:rPr>
        <w:t>administrativas ou judiciais)</w:t>
      </w:r>
      <w:r w:rsidR="00693A17" w:rsidRPr="00570BDF">
        <w:rPr>
          <w:lang w:val="pt-PT"/>
        </w:rPr>
        <w:t>;</w:t>
      </w:r>
    </w:p>
    <w:p w14:paraId="36588C48" w14:textId="77777777" w:rsidR="00693A17" w:rsidRPr="00570BDF" w:rsidRDefault="00693A17" w:rsidP="00693A17">
      <w:pPr>
        <w:ind w:left="284" w:hanging="284"/>
        <w:jc w:val="both"/>
        <w:rPr>
          <w:lang w:val="pt-PT"/>
        </w:rPr>
      </w:pPr>
    </w:p>
    <w:p w14:paraId="7E0A7A5F" w14:textId="77777777" w:rsidR="00693A17" w:rsidRPr="00570BDF" w:rsidRDefault="00120FA1" w:rsidP="00693A17">
      <w:pPr>
        <w:numPr>
          <w:ilvl w:val="0"/>
          <w:numId w:val="14"/>
        </w:numPr>
        <w:ind w:left="284" w:hanging="284"/>
        <w:jc w:val="both"/>
        <w:rPr>
          <w:lang w:val="pt-PT"/>
        </w:rPr>
      </w:pPr>
      <w:r w:rsidRPr="00570BDF">
        <w:rPr>
          <w:lang w:val="pt-PT"/>
        </w:rPr>
        <w:t>impugnar uma</w:t>
      </w:r>
      <w:r w:rsidR="00693A17" w:rsidRPr="00570BDF">
        <w:rPr>
          <w:lang w:val="pt-PT"/>
        </w:rPr>
        <w:t xml:space="preserve"> </w:t>
      </w:r>
      <w:r w:rsidRPr="00570BDF">
        <w:rPr>
          <w:b/>
          <w:lang w:val="pt-PT"/>
        </w:rPr>
        <w:t>decisão adotada por uma instância internacional</w:t>
      </w:r>
      <w:r w:rsidR="00693A17" w:rsidRPr="00570BDF">
        <w:rPr>
          <w:lang w:val="pt-PT"/>
        </w:rPr>
        <w:t xml:space="preserve"> </w:t>
      </w:r>
      <w:r w:rsidRPr="00570BDF">
        <w:rPr>
          <w:lang w:val="pt-PT"/>
        </w:rPr>
        <w:t xml:space="preserve">que não pertença ao sistema institucional da União Europeia (por exemplo, o Tribunal Europeu dos Direitos </w:t>
      </w:r>
      <w:r w:rsidR="00A40D4B" w:rsidRPr="00570BDF">
        <w:rPr>
          <w:lang w:val="pt-PT"/>
        </w:rPr>
        <w:t>Humanos</w:t>
      </w:r>
      <w:r w:rsidRPr="00570BDF">
        <w:rPr>
          <w:lang w:val="pt-PT"/>
        </w:rPr>
        <w:t>)</w:t>
      </w:r>
      <w:r w:rsidR="00693A17" w:rsidRPr="00570BDF">
        <w:rPr>
          <w:lang w:val="pt-PT"/>
        </w:rPr>
        <w:t>.</w:t>
      </w:r>
    </w:p>
    <w:p w14:paraId="73059501" w14:textId="77777777" w:rsidR="00693A17" w:rsidRPr="00570BDF" w:rsidRDefault="00693A17" w:rsidP="00693A17">
      <w:pPr>
        <w:jc w:val="both"/>
        <w:rPr>
          <w:lang w:val="pt-PT"/>
        </w:rPr>
      </w:pPr>
    </w:p>
    <w:p w14:paraId="3832495D" w14:textId="77777777" w:rsidR="00693A17" w:rsidRPr="00570BDF" w:rsidRDefault="00120FA1" w:rsidP="00693A17">
      <w:pPr>
        <w:jc w:val="both"/>
        <w:rPr>
          <w:lang w:val="pt-PT"/>
        </w:rPr>
      </w:pPr>
      <w:r w:rsidRPr="00570BDF">
        <w:rPr>
          <w:lang w:val="pt-PT"/>
        </w:rPr>
        <w:t xml:space="preserve">A assistência judiciária também não pode ser concedida se a ação ou recurso para que é pedida for </w:t>
      </w:r>
      <w:r w:rsidRPr="00570BDF">
        <w:rPr>
          <w:b/>
          <w:lang w:val="pt-PT"/>
        </w:rPr>
        <w:t>manifestamente inadmissível ou manifestamente desprovida</w:t>
      </w:r>
      <w:r w:rsidR="001E4B35" w:rsidRPr="00570BDF">
        <w:rPr>
          <w:b/>
          <w:lang w:val="pt-PT"/>
        </w:rPr>
        <w:t>(o)</w:t>
      </w:r>
      <w:r w:rsidRPr="00570BDF">
        <w:rPr>
          <w:b/>
          <w:lang w:val="pt-PT"/>
        </w:rPr>
        <w:t xml:space="preserve"> de fundamento jurídico</w:t>
      </w:r>
      <w:r w:rsidRPr="00570BDF">
        <w:rPr>
          <w:lang w:val="pt-PT"/>
        </w:rPr>
        <w:t xml:space="preserve"> (artigo</w:t>
      </w:r>
      <w:r w:rsidR="00570BDF">
        <w:rPr>
          <w:lang w:val="pt-PT"/>
        </w:rPr>
        <w:t> </w:t>
      </w:r>
      <w:r w:rsidRPr="00570BDF">
        <w:rPr>
          <w:lang w:val="pt-PT"/>
        </w:rPr>
        <w:t>146</w:t>
      </w:r>
      <w:r w:rsidR="00570BDF" w:rsidRPr="00570BDF">
        <w:rPr>
          <w:lang w:val="pt-PT"/>
        </w:rPr>
        <w:t>.°</w:t>
      </w:r>
      <w:r w:rsidRPr="00570BDF">
        <w:rPr>
          <w:lang w:val="pt-PT"/>
        </w:rPr>
        <w:t>,</w:t>
      </w:r>
      <w:r w:rsidR="00570BDF" w:rsidRPr="00570BDF">
        <w:rPr>
          <w:lang w:val="pt-PT"/>
        </w:rPr>
        <w:t xml:space="preserve"> </w:t>
      </w:r>
      <w:proofErr w:type="spellStart"/>
      <w:r w:rsidR="00570BDF" w:rsidRPr="00570BDF">
        <w:rPr>
          <w:lang w:val="pt-PT"/>
        </w:rPr>
        <w:t>n.°</w:t>
      </w:r>
      <w:proofErr w:type="spellEnd"/>
      <w:r w:rsidR="00570BDF" w:rsidRPr="00570BDF">
        <w:rPr>
          <w:lang w:val="pt-PT"/>
        </w:rPr>
        <w:t> </w:t>
      </w:r>
      <w:r w:rsidRPr="00570BDF">
        <w:rPr>
          <w:lang w:val="pt-PT"/>
        </w:rPr>
        <w:t>2, do Regulamento de Processo).</w:t>
      </w:r>
    </w:p>
    <w:p w14:paraId="7C355451" w14:textId="77777777" w:rsidR="00693A17" w:rsidRPr="00570BDF" w:rsidRDefault="00693A17" w:rsidP="00693A17">
      <w:pPr>
        <w:jc w:val="both"/>
        <w:rPr>
          <w:lang w:val="pt-PT"/>
        </w:rPr>
      </w:pPr>
    </w:p>
    <w:p w14:paraId="24F097F8" w14:textId="77777777" w:rsidR="00693A17" w:rsidRPr="00570BDF" w:rsidRDefault="00693A17" w:rsidP="00693A17">
      <w:pPr>
        <w:ind w:left="360" w:hanging="360"/>
        <w:jc w:val="both"/>
        <w:rPr>
          <w:b/>
          <w:lang w:val="pt-PT"/>
        </w:rPr>
      </w:pPr>
      <w:r w:rsidRPr="00570BDF">
        <w:rPr>
          <w:b/>
          <w:lang w:val="pt-PT"/>
        </w:rPr>
        <w:t>4)</w:t>
      </w:r>
      <w:r w:rsidRPr="00570BDF">
        <w:rPr>
          <w:b/>
          <w:lang w:val="pt-PT"/>
        </w:rPr>
        <w:tab/>
      </w:r>
      <w:r w:rsidR="00625490" w:rsidRPr="00570BDF">
        <w:rPr>
          <w:b/>
          <w:lang w:val="pt-PT"/>
        </w:rPr>
        <w:t>Formulário de assistência judiciária obrigatório</w:t>
      </w:r>
    </w:p>
    <w:p w14:paraId="3D02D857" w14:textId="77777777" w:rsidR="00693A17" w:rsidRPr="00570BDF" w:rsidRDefault="00693A17" w:rsidP="00693A17">
      <w:pPr>
        <w:jc w:val="both"/>
        <w:rPr>
          <w:lang w:val="pt-PT"/>
        </w:rPr>
      </w:pPr>
    </w:p>
    <w:p w14:paraId="313253E1" w14:textId="13A55E70" w:rsidR="00693A17" w:rsidRPr="00570BDF" w:rsidRDefault="00625490" w:rsidP="00693A17">
      <w:pPr>
        <w:jc w:val="both"/>
        <w:rPr>
          <w:lang w:val="pt-PT"/>
        </w:rPr>
      </w:pPr>
      <w:r w:rsidRPr="00570BDF">
        <w:rPr>
          <w:lang w:val="pt-PT"/>
        </w:rPr>
        <w:t xml:space="preserve">O formulário de assistência judiciária, publicado no </w:t>
      </w:r>
      <w:r w:rsidR="00570BDF" w:rsidRPr="00570BDF">
        <w:rPr>
          <w:i/>
          <w:lang w:val="pt-PT"/>
        </w:rPr>
        <w:t>Jornal Oficial da União Europeia</w:t>
      </w:r>
      <w:r w:rsidRPr="00570BDF">
        <w:rPr>
          <w:lang w:val="pt-PT"/>
        </w:rPr>
        <w:t xml:space="preserve">, está disponível no sítio Internet do Tribunal de Justiça da União Europeia, na rubrica </w:t>
      </w:r>
      <w:r w:rsidR="00AF2FEB" w:rsidRPr="00E32160">
        <w:rPr>
          <w:lang w:val="pt-PT"/>
        </w:rPr>
        <w:t>«</w:t>
      </w:r>
      <w:r w:rsidR="00AF2FEB">
        <w:rPr>
          <w:lang w:val="pt-PT"/>
        </w:rPr>
        <w:t>Tratamento dos processos/</w:t>
      </w:r>
      <w:r w:rsidR="00AF2FEB" w:rsidRPr="00E32160">
        <w:rPr>
          <w:lang w:val="pt-PT"/>
        </w:rPr>
        <w:t>Tribunal Geral/</w:t>
      </w:r>
      <w:r w:rsidR="00AF2FEB">
        <w:rPr>
          <w:lang w:val="pt-PT"/>
        </w:rPr>
        <w:t>Textos processuais (</w:t>
      </w:r>
      <w:r w:rsidR="00AF2FEB" w:rsidRPr="006A0E34">
        <w:rPr>
          <w:lang w:val="pt-PT"/>
        </w:rPr>
        <w:t>Outras informações úteis</w:t>
      </w:r>
      <w:r w:rsidR="00AF2FEB">
        <w:rPr>
          <w:lang w:val="pt-PT"/>
        </w:rPr>
        <w:t>)</w:t>
      </w:r>
      <w:r w:rsidR="00AF2FEB" w:rsidRPr="00E32160">
        <w:rPr>
          <w:lang w:val="pt-PT"/>
        </w:rPr>
        <w:t>»</w:t>
      </w:r>
      <w:r w:rsidRPr="00570BDF">
        <w:rPr>
          <w:lang w:val="pt-PT"/>
        </w:rPr>
        <w:t>.</w:t>
      </w:r>
    </w:p>
    <w:p w14:paraId="72C8A325" w14:textId="77777777" w:rsidR="00693A17" w:rsidRPr="00570BDF" w:rsidRDefault="00693A17" w:rsidP="00693A17">
      <w:pPr>
        <w:jc w:val="both"/>
        <w:rPr>
          <w:lang w:val="pt-PT"/>
        </w:rPr>
      </w:pPr>
    </w:p>
    <w:p w14:paraId="1627BC6D" w14:textId="046543FC" w:rsidR="00693A17" w:rsidRPr="00570BDF" w:rsidRDefault="00625490" w:rsidP="00693A17">
      <w:pPr>
        <w:jc w:val="both"/>
        <w:rPr>
          <w:lang w:val="pt-PT"/>
        </w:rPr>
      </w:pPr>
      <w:r w:rsidRPr="00570BDF">
        <w:rPr>
          <w:b/>
          <w:lang w:val="pt-PT"/>
        </w:rPr>
        <w:t>É obrigatória a utilização deste formulário</w:t>
      </w:r>
      <w:r w:rsidRPr="00570BDF">
        <w:rPr>
          <w:lang w:val="pt-PT"/>
        </w:rPr>
        <w:t xml:space="preserve"> para pedir assistência judiciária, quer antes da propositura de uma ação ou </w:t>
      </w:r>
      <w:r w:rsidR="009A09E2" w:rsidRPr="00570BDF">
        <w:rPr>
          <w:lang w:val="pt-PT"/>
        </w:rPr>
        <w:t xml:space="preserve">da interposição de um </w:t>
      </w:r>
      <w:r w:rsidRPr="00570BDF">
        <w:rPr>
          <w:lang w:val="pt-PT"/>
        </w:rPr>
        <w:t>recurso</w:t>
      </w:r>
      <w:r w:rsidR="00693A17" w:rsidRPr="00570BDF">
        <w:rPr>
          <w:lang w:val="pt-PT"/>
        </w:rPr>
        <w:t xml:space="preserve"> </w:t>
      </w:r>
      <w:r w:rsidR="00AF0E77" w:rsidRPr="00570BDF">
        <w:rPr>
          <w:lang w:val="pt-PT"/>
        </w:rPr>
        <w:t>direto quer na pendência destes</w:t>
      </w:r>
      <w:r w:rsidR="00693A17" w:rsidRPr="00570BDF">
        <w:rPr>
          <w:lang w:val="pt-PT"/>
        </w:rPr>
        <w:t xml:space="preserve">. </w:t>
      </w:r>
      <w:r w:rsidR="001E1C4F">
        <w:rPr>
          <w:lang w:val="pt-PT"/>
        </w:rPr>
        <w:t>Um</w:t>
      </w:r>
      <w:r w:rsidR="0073528A" w:rsidRPr="00570BDF">
        <w:rPr>
          <w:lang w:val="pt-PT"/>
        </w:rPr>
        <w:t xml:space="preserve"> </w:t>
      </w:r>
      <w:r w:rsidRPr="00570BDF">
        <w:rPr>
          <w:lang w:val="pt-PT"/>
        </w:rPr>
        <w:t xml:space="preserve">pedido de assistência judiciária apresentado </w:t>
      </w:r>
      <w:r w:rsidR="00AF0E77" w:rsidRPr="00570BDF">
        <w:rPr>
          <w:lang w:val="pt-PT"/>
        </w:rPr>
        <w:t xml:space="preserve">no âmbito de uma ação ou </w:t>
      </w:r>
      <w:r w:rsidR="009A09E2" w:rsidRPr="00570BDF">
        <w:rPr>
          <w:lang w:val="pt-PT"/>
        </w:rPr>
        <w:t xml:space="preserve">de um </w:t>
      </w:r>
      <w:r w:rsidR="00AF0E77" w:rsidRPr="00570BDF">
        <w:rPr>
          <w:lang w:val="pt-PT"/>
        </w:rPr>
        <w:t xml:space="preserve">recurso direto </w:t>
      </w:r>
      <w:r w:rsidRPr="00570BDF">
        <w:rPr>
          <w:lang w:val="pt-PT"/>
        </w:rPr>
        <w:t>sem se</w:t>
      </w:r>
      <w:r w:rsidR="00570BDF">
        <w:rPr>
          <w:lang w:val="pt-PT"/>
        </w:rPr>
        <w:t xml:space="preserve">r através do formulário </w:t>
      </w:r>
      <w:r w:rsidR="001E1C4F">
        <w:rPr>
          <w:lang w:val="pt-PT"/>
        </w:rPr>
        <w:t xml:space="preserve">não será tomado e consideração </w:t>
      </w:r>
      <w:r w:rsidR="00570BDF">
        <w:rPr>
          <w:lang w:val="pt-PT"/>
        </w:rPr>
        <w:t>(artigo </w:t>
      </w:r>
      <w:r w:rsidRPr="00570BDF">
        <w:rPr>
          <w:lang w:val="pt-PT"/>
        </w:rPr>
        <w:t>147</w:t>
      </w:r>
      <w:r w:rsidR="00570BDF" w:rsidRPr="00570BDF">
        <w:rPr>
          <w:lang w:val="pt-PT"/>
        </w:rPr>
        <w:t>.°</w:t>
      </w:r>
      <w:r w:rsidRPr="00570BDF">
        <w:rPr>
          <w:lang w:val="pt-PT"/>
        </w:rPr>
        <w:t xml:space="preserve"> do Regulamento de Processo e ponto</w:t>
      </w:r>
      <w:r w:rsidR="00693A17" w:rsidRPr="00570BDF">
        <w:rPr>
          <w:lang w:val="pt-PT"/>
        </w:rPr>
        <w:t xml:space="preserve"> 256 </w:t>
      </w:r>
      <w:r w:rsidRPr="00570BDF">
        <w:rPr>
          <w:lang w:val="pt-PT"/>
        </w:rPr>
        <w:t>das Disposições Práticas de Execução</w:t>
      </w:r>
      <w:r w:rsidR="00693A17" w:rsidRPr="00570BDF">
        <w:rPr>
          <w:lang w:val="pt-PT"/>
        </w:rPr>
        <w:t>).</w:t>
      </w:r>
    </w:p>
    <w:p w14:paraId="0D74705A" w14:textId="77777777" w:rsidR="00693A17" w:rsidRPr="00570BDF" w:rsidRDefault="00693A17" w:rsidP="00693A17">
      <w:pPr>
        <w:jc w:val="both"/>
        <w:rPr>
          <w:lang w:val="pt-PT"/>
        </w:rPr>
      </w:pPr>
    </w:p>
    <w:p w14:paraId="4706DC80" w14:textId="53BCCF51" w:rsidR="00693A17" w:rsidRPr="00570BDF" w:rsidRDefault="001E1C4F" w:rsidP="00693A17">
      <w:pPr>
        <w:jc w:val="both"/>
        <w:rPr>
          <w:lang w:val="pt-PT"/>
        </w:rPr>
      </w:pPr>
      <w:r>
        <w:rPr>
          <w:lang w:val="pt-PT"/>
        </w:rPr>
        <w:t>Um</w:t>
      </w:r>
      <w:r w:rsidR="005E6E8D" w:rsidRPr="00570BDF">
        <w:rPr>
          <w:lang w:val="pt-PT"/>
        </w:rPr>
        <w:t xml:space="preserve"> </w:t>
      </w:r>
      <w:r w:rsidR="00147C7A" w:rsidRPr="00570BDF">
        <w:rPr>
          <w:lang w:val="pt-PT"/>
        </w:rPr>
        <w:t xml:space="preserve">pedido de assistência judiciária apresentado depois de o Tribunal Geral ter proferido a decisão </w:t>
      </w:r>
      <w:r w:rsidR="00FB632D" w:rsidRPr="00570BDF">
        <w:rPr>
          <w:lang w:val="pt-PT"/>
        </w:rPr>
        <w:t xml:space="preserve">em </w:t>
      </w:r>
      <w:r w:rsidR="00147C7A" w:rsidRPr="00570BDF">
        <w:rPr>
          <w:lang w:val="pt-PT"/>
        </w:rPr>
        <w:t>que se pronuncia sobre a ação ou o recurso a que este pedido se refere</w:t>
      </w:r>
      <w:r>
        <w:rPr>
          <w:lang w:val="pt-PT"/>
        </w:rPr>
        <w:t xml:space="preserve"> não será tomado em consideração</w:t>
      </w:r>
      <w:r w:rsidR="00147C7A" w:rsidRPr="00570BDF">
        <w:rPr>
          <w:lang w:val="pt-PT"/>
        </w:rPr>
        <w:t>.</w:t>
      </w:r>
      <w:r w:rsidR="005E6E8D" w:rsidRPr="00570BDF">
        <w:rPr>
          <w:lang w:val="pt-PT"/>
        </w:rPr>
        <w:t xml:space="preserve"> </w:t>
      </w:r>
      <w:r w:rsidR="00492D23">
        <w:rPr>
          <w:lang w:val="pt-PT"/>
        </w:rPr>
        <w:t>O</w:t>
      </w:r>
      <w:r w:rsidR="005E6E8D" w:rsidRPr="00570BDF">
        <w:rPr>
          <w:lang w:val="pt-PT"/>
        </w:rPr>
        <w:t xml:space="preserve"> pedido de assistência judiciária tendo em vista a interposição de um recurso </w:t>
      </w:r>
      <w:r w:rsidR="008B4E24">
        <w:rPr>
          <w:lang w:val="pt-PT"/>
        </w:rPr>
        <w:t>n</w:t>
      </w:r>
      <w:r w:rsidR="008B4E24" w:rsidRPr="00570BDF">
        <w:rPr>
          <w:lang w:val="pt-PT"/>
        </w:rPr>
        <w:t xml:space="preserve">o Tribunal de Justiça </w:t>
      </w:r>
      <w:r w:rsidR="008B4E24">
        <w:rPr>
          <w:lang w:val="pt-PT"/>
        </w:rPr>
        <w:t>contra</w:t>
      </w:r>
      <w:r w:rsidR="005E6E8D" w:rsidRPr="00570BDF">
        <w:rPr>
          <w:lang w:val="pt-PT"/>
        </w:rPr>
        <w:t xml:space="preserve"> uma decisão do Tribunal Geral deve ser apresentado </w:t>
      </w:r>
      <w:r w:rsidR="008B4E24">
        <w:rPr>
          <w:lang w:val="pt-PT"/>
        </w:rPr>
        <w:t>no Tribunal de Justiça</w:t>
      </w:r>
      <w:r w:rsidR="00A33EFE" w:rsidRPr="00570BDF">
        <w:rPr>
          <w:lang w:val="pt-PT"/>
        </w:rPr>
        <w:t>.</w:t>
      </w:r>
    </w:p>
    <w:p w14:paraId="6D45EFFE" w14:textId="77777777" w:rsidR="00693A17" w:rsidRPr="00570BDF" w:rsidRDefault="00693A17" w:rsidP="00693A17">
      <w:pPr>
        <w:ind w:left="360" w:hanging="360"/>
        <w:jc w:val="both"/>
        <w:rPr>
          <w:b/>
          <w:lang w:val="pt-PT"/>
        </w:rPr>
      </w:pPr>
    </w:p>
    <w:p w14:paraId="2F14C6C8" w14:textId="77777777" w:rsidR="00693A17" w:rsidRPr="00570BDF" w:rsidRDefault="00693A17" w:rsidP="00693A17">
      <w:pPr>
        <w:ind w:left="360" w:hanging="360"/>
        <w:jc w:val="both"/>
        <w:rPr>
          <w:b/>
          <w:lang w:val="pt-PT"/>
        </w:rPr>
      </w:pPr>
    </w:p>
    <w:p w14:paraId="4B1AA286" w14:textId="77777777" w:rsidR="00693A17" w:rsidRPr="00570BDF" w:rsidRDefault="00693A17" w:rsidP="00693A17">
      <w:pPr>
        <w:ind w:left="360" w:hanging="360"/>
        <w:jc w:val="both"/>
        <w:rPr>
          <w:b/>
          <w:lang w:val="pt-PT"/>
        </w:rPr>
      </w:pPr>
      <w:r w:rsidRPr="00570BDF">
        <w:rPr>
          <w:b/>
          <w:lang w:val="pt-PT"/>
        </w:rPr>
        <w:t>5)</w:t>
      </w:r>
      <w:r w:rsidRPr="00570BDF">
        <w:rPr>
          <w:b/>
          <w:lang w:val="pt-PT"/>
        </w:rPr>
        <w:tab/>
      </w:r>
      <w:r w:rsidR="00147C7A" w:rsidRPr="00570BDF">
        <w:rPr>
          <w:b/>
          <w:lang w:val="pt-PT"/>
        </w:rPr>
        <w:t>Conteúdo do pedido de assistência judiciária e documentos justificativos</w:t>
      </w:r>
    </w:p>
    <w:p w14:paraId="57D9CD8A" w14:textId="77777777" w:rsidR="00693A17" w:rsidRPr="00570BDF" w:rsidRDefault="00693A17" w:rsidP="00693A17">
      <w:pPr>
        <w:jc w:val="both"/>
        <w:rPr>
          <w:b/>
          <w:lang w:val="pt-PT"/>
        </w:rPr>
      </w:pPr>
    </w:p>
    <w:p w14:paraId="59AEFF52" w14:textId="20341B9D" w:rsidR="00693A17" w:rsidRPr="00570BDF" w:rsidRDefault="00147C7A" w:rsidP="00693A17">
      <w:pPr>
        <w:jc w:val="both"/>
        <w:rPr>
          <w:lang w:val="pt-PT"/>
        </w:rPr>
      </w:pPr>
      <w:r w:rsidRPr="00570BDF">
        <w:rPr>
          <w:lang w:val="pt-PT"/>
        </w:rPr>
        <w:t>O formulário de assistência judiciária destina</w:t>
      </w:r>
      <w:r w:rsidR="00570BDF" w:rsidRPr="00570BDF">
        <w:rPr>
          <w:lang w:val="pt-PT"/>
        </w:rPr>
        <w:noBreakHyphen/>
      </w:r>
      <w:r w:rsidRPr="00570BDF">
        <w:rPr>
          <w:lang w:val="pt-PT"/>
        </w:rPr>
        <w:t>se a permitir ao Tribunal Geral dispo</w:t>
      </w:r>
      <w:r w:rsidR="00570BDF">
        <w:rPr>
          <w:lang w:val="pt-PT"/>
        </w:rPr>
        <w:t>r, em conformidade com o artigo </w:t>
      </w:r>
      <w:r w:rsidRPr="00570BDF">
        <w:rPr>
          <w:lang w:val="pt-PT"/>
        </w:rPr>
        <w:t>147</w:t>
      </w:r>
      <w:r w:rsidR="00570BDF" w:rsidRPr="00570BDF">
        <w:rPr>
          <w:lang w:val="pt-PT"/>
        </w:rPr>
        <w:t>.°</w:t>
      </w:r>
      <w:r w:rsidRPr="00570BDF">
        <w:rPr>
          <w:lang w:val="pt-PT"/>
        </w:rPr>
        <w:t xml:space="preserve">, </w:t>
      </w:r>
      <w:proofErr w:type="spellStart"/>
      <w:r w:rsidRPr="00570BDF">
        <w:rPr>
          <w:lang w:val="pt-PT"/>
        </w:rPr>
        <w:t>n</w:t>
      </w:r>
      <w:r w:rsidR="00570BDF" w:rsidRPr="00570BDF">
        <w:rPr>
          <w:lang w:val="pt-PT"/>
        </w:rPr>
        <w:t>.</w:t>
      </w:r>
      <w:r w:rsidR="00570BDF" w:rsidRPr="00570BDF">
        <w:rPr>
          <w:vertAlign w:val="superscript"/>
          <w:lang w:val="pt-PT"/>
        </w:rPr>
        <w:t>os</w:t>
      </w:r>
      <w:proofErr w:type="spellEnd"/>
      <w:r w:rsidR="00570BDF" w:rsidRPr="00570BDF">
        <w:rPr>
          <w:lang w:val="pt-PT"/>
        </w:rPr>
        <w:t> </w:t>
      </w:r>
      <w:r w:rsidRPr="00570BDF">
        <w:rPr>
          <w:lang w:val="pt-PT"/>
        </w:rPr>
        <w:t xml:space="preserve">3 e 4, do Regulamento de Processo, das informações necessárias para se pronunciar utilmente sobre o pedido de assistência judiciária. </w:t>
      </w:r>
      <w:r w:rsidR="00692967">
        <w:rPr>
          <w:lang w:val="pt-PT"/>
        </w:rPr>
        <w:t>Trata-se</w:t>
      </w:r>
      <w:r w:rsidR="00693A17" w:rsidRPr="00570BDF">
        <w:rPr>
          <w:lang w:val="pt-PT"/>
        </w:rPr>
        <w:t>:</w:t>
      </w:r>
    </w:p>
    <w:p w14:paraId="2985E4FA" w14:textId="77777777" w:rsidR="00693A17" w:rsidRPr="00570BDF" w:rsidRDefault="00693A17" w:rsidP="00693A17">
      <w:pPr>
        <w:jc w:val="both"/>
        <w:rPr>
          <w:lang w:val="pt-PT"/>
        </w:rPr>
      </w:pPr>
    </w:p>
    <w:p w14:paraId="10AE0BC9" w14:textId="0A141E0B" w:rsidR="00693A17" w:rsidRPr="00570BDF" w:rsidRDefault="00692967" w:rsidP="00693A17">
      <w:pPr>
        <w:numPr>
          <w:ilvl w:val="0"/>
          <w:numId w:val="7"/>
        </w:numPr>
        <w:ind w:left="426" w:hanging="426"/>
        <w:jc w:val="both"/>
        <w:rPr>
          <w:lang w:val="pt-PT"/>
        </w:rPr>
      </w:pPr>
      <w:r>
        <w:rPr>
          <w:lang w:val="pt-PT"/>
        </w:rPr>
        <w:t>d</w:t>
      </w:r>
      <w:r w:rsidR="00147C7A" w:rsidRPr="00570BDF">
        <w:rPr>
          <w:lang w:val="pt-PT"/>
        </w:rPr>
        <w:t xml:space="preserve">os dados relativos à </w:t>
      </w:r>
      <w:r w:rsidR="00147C7A" w:rsidRPr="00570BDF">
        <w:rPr>
          <w:b/>
          <w:lang w:val="pt-PT"/>
        </w:rPr>
        <w:t>situação económica</w:t>
      </w:r>
      <w:r w:rsidR="00147C7A" w:rsidRPr="00570BDF">
        <w:rPr>
          <w:lang w:val="pt-PT"/>
        </w:rPr>
        <w:t xml:space="preserve"> do requerente</w:t>
      </w:r>
    </w:p>
    <w:p w14:paraId="0006E402" w14:textId="77777777" w:rsidR="00693A17" w:rsidRPr="00570BDF" w:rsidRDefault="00693A17" w:rsidP="00693A17">
      <w:pPr>
        <w:ind w:left="284" w:hanging="284"/>
        <w:jc w:val="both"/>
        <w:rPr>
          <w:lang w:val="pt-PT"/>
        </w:rPr>
      </w:pPr>
    </w:p>
    <w:p w14:paraId="2365C6DE" w14:textId="77777777" w:rsidR="00693A17" w:rsidRPr="00570BDF" w:rsidRDefault="00147C7A" w:rsidP="00693A17">
      <w:pPr>
        <w:ind w:left="284" w:hanging="284"/>
        <w:jc w:val="both"/>
        <w:rPr>
          <w:lang w:val="pt-PT"/>
        </w:rPr>
      </w:pPr>
      <w:r w:rsidRPr="00570BDF">
        <w:rPr>
          <w:lang w:val="pt-PT"/>
        </w:rPr>
        <w:t>e</w:t>
      </w:r>
      <w:r w:rsidR="00693A17" w:rsidRPr="00570BDF">
        <w:rPr>
          <w:lang w:val="pt-PT"/>
        </w:rPr>
        <w:t>,</w:t>
      </w:r>
    </w:p>
    <w:p w14:paraId="128AF796" w14:textId="77777777" w:rsidR="00693A17" w:rsidRPr="00570BDF" w:rsidRDefault="00693A17" w:rsidP="00693A17">
      <w:pPr>
        <w:ind w:left="284" w:hanging="284"/>
        <w:jc w:val="both"/>
        <w:rPr>
          <w:lang w:val="pt-PT"/>
        </w:rPr>
      </w:pPr>
    </w:p>
    <w:p w14:paraId="7848FACC" w14:textId="4832A104" w:rsidR="00693A17" w:rsidRPr="00570BDF" w:rsidRDefault="00692967" w:rsidP="00693A17">
      <w:pPr>
        <w:numPr>
          <w:ilvl w:val="0"/>
          <w:numId w:val="7"/>
        </w:numPr>
        <w:ind w:left="426" w:hanging="426"/>
        <w:jc w:val="both"/>
        <w:rPr>
          <w:lang w:val="pt-PT"/>
        </w:rPr>
      </w:pPr>
      <w:r>
        <w:rPr>
          <w:lang w:val="pt-PT"/>
        </w:rPr>
        <w:t xml:space="preserve">no </w:t>
      </w:r>
      <w:r w:rsidR="0047609E" w:rsidRPr="00570BDF">
        <w:rPr>
          <w:lang w:val="pt-PT"/>
        </w:rPr>
        <w:t xml:space="preserve">caso </w:t>
      </w:r>
      <w:r>
        <w:rPr>
          <w:lang w:val="pt-PT"/>
        </w:rPr>
        <w:t xml:space="preserve">de </w:t>
      </w:r>
      <w:r w:rsidR="0047609E" w:rsidRPr="00570BDF">
        <w:rPr>
          <w:lang w:val="pt-PT"/>
        </w:rPr>
        <w:t xml:space="preserve">a ação ainda não </w:t>
      </w:r>
      <w:r>
        <w:rPr>
          <w:lang w:val="pt-PT"/>
        </w:rPr>
        <w:t>ter</w:t>
      </w:r>
      <w:r w:rsidR="0047609E" w:rsidRPr="00570BDF">
        <w:rPr>
          <w:lang w:val="pt-PT"/>
        </w:rPr>
        <w:t xml:space="preserve"> sido proposta ou o recurso ainda não </w:t>
      </w:r>
      <w:r>
        <w:rPr>
          <w:lang w:val="pt-PT"/>
        </w:rPr>
        <w:t>ter</w:t>
      </w:r>
      <w:r w:rsidR="0047609E" w:rsidRPr="00570BDF">
        <w:rPr>
          <w:lang w:val="pt-PT"/>
        </w:rPr>
        <w:t xml:space="preserve"> sido interposto, </w:t>
      </w:r>
      <w:r>
        <w:rPr>
          <w:lang w:val="pt-PT"/>
        </w:rPr>
        <w:t>d</w:t>
      </w:r>
      <w:r w:rsidR="0047609E" w:rsidRPr="00570BDF">
        <w:rPr>
          <w:lang w:val="pt-PT"/>
        </w:rPr>
        <w:t xml:space="preserve">os </w:t>
      </w:r>
      <w:r w:rsidR="0047609E" w:rsidRPr="00570BDF">
        <w:rPr>
          <w:b/>
          <w:lang w:val="pt-PT"/>
        </w:rPr>
        <w:t>dados relativos ao objeto</w:t>
      </w:r>
      <w:r w:rsidR="0047609E" w:rsidRPr="00570BDF">
        <w:rPr>
          <w:lang w:val="pt-PT"/>
        </w:rPr>
        <w:t xml:space="preserve"> </w:t>
      </w:r>
      <w:r>
        <w:rPr>
          <w:lang w:val="pt-PT"/>
        </w:rPr>
        <w:t>dessa</w:t>
      </w:r>
      <w:r w:rsidR="0047609E" w:rsidRPr="00570BDF">
        <w:rPr>
          <w:lang w:val="pt-PT"/>
        </w:rPr>
        <w:t xml:space="preserve"> ação ou recurso, aos factos do caso concreto e à respetiva argumentação (ponto</w:t>
      </w:r>
      <w:r w:rsidR="00693A17" w:rsidRPr="00570BDF">
        <w:rPr>
          <w:lang w:val="pt-PT"/>
        </w:rPr>
        <w:t xml:space="preserve"> 259 </w:t>
      </w:r>
      <w:r w:rsidR="0047609E" w:rsidRPr="00570BDF">
        <w:rPr>
          <w:lang w:val="pt-PT"/>
        </w:rPr>
        <w:t>das Disposições Práticas de Execução</w:t>
      </w:r>
      <w:r w:rsidR="00693A17" w:rsidRPr="00570BDF">
        <w:rPr>
          <w:lang w:val="pt-PT"/>
        </w:rPr>
        <w:t>).</w:t>
      </w:r>
    </w:p>
    <w:p w14:paraId="22CA64FD" w14:textId="77777777" w:rsidR="00693A17" w:rsidRPr="00570BDF" w:rsidRDefault="00693A17" w:rsidP="00693A17">
      <w:pPr>
        <w:jc w:val="both"/>
        <w:rPr>
          <w:b/>
          <w:lang w:val="pt-PT"/>
        </w:rPr>
      </w:pPr>
    </w:p>
    <w:p w14:paraId="49910192" w14:textId="77777777" w:rsidR="00693A17" w:rsidRPr="00570BDF" w:rsidRDefault="0047609E" w:rsidP="00693A17">
      <w:pPr>
        <w:numPr>
          <w:ilvl w:val="0"/>
          <w:numId w:val="6"/>
        </w:numPr>
        <w:ind w:left="426" w:hanging="426"/>
        <w:jc w:val="both"/>
        <w:rPr>
          <w:b/>
          <w:i/>
          <w:lang w:val="pt-PT"/>
        </w:rPr>
      </w:pPr>
      <w:r w:rsidRPr="00570BDF">
        <w:rPr>
          <w:b/>
          <w:i/>
          <w:lang w:val="pt-PT"/>
        </w:rPr>
        <w:t>Situação económica do requerente</w:t>
      </w:r>
    </w:p>
    <w:p w14:paraId="5AF618B3" w14:textId="77777777" w:rsidR="00693A17" w:rsidRPr="00570BDF" w:rsidRDefault="00693A17" w:rsidP="00693A17">
      <w:pPr>
        <w:jc w:val="both"/>
        <w:rPr>
          <w:lang w:val="pt-PT"/>
        </w:rPr>
      </w:pPr>
    </w:p>
    <w:p w14:paraId="2E1E82FD" w14:textId="77777777" w:rsidR="00693A17" w:rsidRPr="00570BDF" w:rsidRDefault="0047609E" w:rsidP="00693A17">
      <w:pPr>
        <w:jc w:val="both"/>
        <w:rPr>
          <w:lang w:val="pt-PT"/>
        </w:rPr>
      </w:pPr>
      <w:r w:rsidRPr="00570BDF">
        <w:rPr>
          <w:lang w:val="pt-PT"/>
        </w:rPr>
        <w:t xml:space="preserve">O pedido de assistência judiciária deve ser acompanhado de </w:t>
      </w:r>
      <w:r w:rsidRPr="00570BDF">
        <w:rPr>
          <w:b/>
          <w:lang w:val="pt-PT"/>
        </w:rPr>
        <w:t>todas as informações e documentos justificativos</w:t>
      </w:r>
      <w:r w:rsidRPr="00570BDF">
        <w:rPr>
          <w:lang w:val="pt-PT"/>
        </w:rPr>
        <w:t xml:space="preserve"> que permitam avaliar a situação económica do requerente, como um atestado de uma autoridade nacional competente, comprovativo d</w:t>
      </w:r>
      <w:r w:rsidR="00570BDF">
        <w:rPr>
          <w:lang w:val="pt-PT"/>
        </w:rPr>
        <w:t>essa situação económica (artigo </w:t>
      </w:r>
      <w:r w:rsidRPr="00570BDF">
        <w:rPr>
          <w:lang w:val="pt-PT"/>
        </w:rPr>
        <w:t>147</w:t>
      </w:r>
      <w:r w:rsidR="00570BDF" w:rsidRPr="00570BDF">
        <w:rPr>
          <w:lang w:val="pt-PT"/>
        </w:rPr>
        <w:t>.°</w:t>
      </w:r>
      <w:r w:rsidRPr="00570BDF">
        <w:rPr>
          <w:lang w:val="pt-PT"/>
        </w:rPr>
        <w:t>,</w:t>
      </w:r>
      <w:r w:rsidR="00570BDF" w:rsidRPr="00570BDF">
        <w:rPr>
          <w:lang w:val="pt-PT"/>
        </w:rPr>
        <w:t xml:space="preserve"> </w:t>
      </w:r>
      <w:proofErr w:type="spellStart"/>
      <w:r w:rsidR="00570BDF" w:rsidRPr="00570BDF">
        <w:rPr>
          <w:lang w:val="pt-PT"/>
        </w:rPr>
        <w:t>n.°</w:t>
      </w:r>
      <w:proofErr w:type="spellEnd"/>
      <w:r w:rsidR="00570BDF" w:rsidRPr="00570BDF">
        <w:rPr>
          <w:lang w:val="pt-PT"/>
        </w:rPr>
        <w:t> </w:t>
      </w:r>
      <w:r w:rsidRPr="00570BDF">
        <w:rPr>
          <w:lang w:val="pt-PT"/>
        </w:rPr>
        <w:t>3, do Regulamento de Processo).</w:t>
      </w:r>
    </w:p>
    <w:p w14:paraId="6393F654" w14:textId="77777777" w:rsidR="00693A17" w:rsidRPr="00570BDF" w:rsidRDefault="00693A17" w:rsidP="00693A17">
      <w:pPr>
        <w:jc w:val="both"/>
        <w:rPr>
          <w:lang w:val="pt-PT"/>
        </w:rPr>
      </w:pPr>
    </w:p>
    <w:p w14:paraId="3E5DED3A" w14:textId="77777777" w:rsidR="00693A17" w:rsidRPr="00570BDF" w:rsidRDefault="00820C23" w:rsidP="00693A17">
      <w:pPr>
        <w:jc w:val="both"/>
        <w:rPr>
          <w:lang w:val="pt-PT"/>
        </w:rPr>
      </w:pPr>
      <w:r w:rsidRPr="00570BDF">
        <w:rPr>
          <w:lang w:val="pt-PT"/>
        </w:rPr>
        <w:t>A capacidade financeira do requerente é avaliada com base em elementos que provem a sua situação económica precária</w:t>
      </w:r>
      <w:r w:rsidR="00987C1B" w:rsidRPr="00570BDF">
        <w:rPr>
          <w:lang w:val="pt-PT"/>
        </w:rPr>
        <w:t>:</w:t>
      </w:r>
    </w:p>
    <w:p w14:paraId="34629573" w14:textId="77777777" w:rsidR="00693A17" w:rsidRPr="00570BDF" w:rsidRDefault="00693A17" w:rsidP="00693A17">
      <w:pPr>
        <w:jc w:val="both"/>
        <w:rPr>
          <w:lang w:val="pt-PT"/>
        </w:rPr>
      </w:pPr>
    </w:p>
    <w:p w14:paraId="450C2C47" w14:textId="126DF4E1" w:rsidR="0077008F" w:rsidRPr="00570BDF" w:rsidRDefault="00C240A1" w:rsidP="00693A17">
      <w:pPr>
        <w:numPr>
          <w:ilvl w:val="0"/>
          <w:numId w:val="13"/>
        </w:numPr>
        <w:ind w:left="426" w:hanging="426"/>
        <w:jc w:val="both"/>
        <w:rPr>
          <w:lang w:val="pt-PT"/>
        </w:rPr>
      </w:pPr>
      <w:r>
        <w:rPr>
          <w:lang w:val="pt-PT"/>
        </w:rPr>
        <w:t xml:space="preserve">por conseguinte, </w:t>
      </w:r>
      <w:r w:rsidR="00987C1B" w:rsidRPr="00570BDF">
        <w:rPr>
          <w:lang w:val="pt-PT"/>
        </w:rPr>
        <w:t xml:space="preserve">as </w:t>
      </w:r>
      <w:r w:rsidR="00EF2853" w:rsidRPr="00570BDF">
        <w:rPr>
          <w:lang w:val="pt-PT"/>
        </w:rPr>
        <w:t>pessoa</w:t>
      </w:r>
      <w:r w:rsidR="00987C1B" w:rsidRPr="00570BDF">
        <w:rPr>
          <w:lang w:val="pt-PT"/>
        </w:rPr>
        <w:t>s</w:t>
      </w:r>
      <w:r w:rsidR="00EF2853" w:rsidRPr="00570BDF">
        <w:rPr>
          <w:lang w:val="pt-PT"/>
        </w:rPr>
        <w:t xml:space="preserve"> singular</w:t>
      </w:r>
      <w:r w:rsidR="00987C1B" w:rsidRPr="00570BDF">
        <w:rPr>
          <w:lang w:val="pt-PT"/>
        </w:rPr>
        <w:t>es</w:t>
      </w:r>
      <w:r w:rsidR="00EF2853" w:rsidRPr="00570BDF">
        <w:rPr>
          <w:lang w:val="pt-PT"/>
        </w:rPr>
        <w:t xml:space="preserve"> não </w:t>
      </w:r>
      <w:r w:rsidR="00554CD1" w:rsidRPr="00570BDF">
        <w:rPr>
          <w:lang w:val="pt-PT"/>
        </w:rPr>
        <w:t>se pode</w:t>
      </w:r>
      <w:r w:rsidR="00987C1B" w:rsidRPr="00570BDF">
        <w:rPr>
          <w:lang w:val="pt-PT"/>
        </w:rPr>
        <w:t>m</w:t>
      </w:r>
      <w:r w:rsidR="008B15A2">
        <w:rPr>
          <w:lang w:val="pt-PT"/>
        </w:rPr>
        <w:t xml:space="preserve"> </w:t>
      </w:r>
      <w:r w:rsidR="00554CD1" w:rsidRPr="00570BDF">
        <w:rPr>
          <w:lang w:val="pt-PT"/>
        </w:rPr>
        <w:t>limitar</w:t>
      </w:r>
      <w:r w:rsidR="00EF2853" w:rsidRPr="00570BDF">
        <w:rPr>
          <w:lang w:val="pt-PT"/>
        </w:rPr>
        <w:t xml:space="preserve"> a fornecer ao Tribunal Geral indicações relativas aos seus rendimentos e subsídios, de diversa natureza, que aufere</w:t>
      </w:r>
      <w:r w:rsidR="00987C1B" w:rsidRPr="00570BDF">
        <w:rPr>
          <w:lang w:val="pt-PT"/>
        </w:rPr>
        <w:t>m</w:t>
      </w:r>
      <w:r w:rsidR="00EF2853" w:rsidRPr="00570BDF">
        <w:rPr>
          <w:lang w:val="pt-PT"/>
        </w:rPr>
        <w:t xml:space="preserve">, </w:t>
      </w:r>
      <w:r w:rsidR="0001683F" w:rsidRPr="00570BDF">
        <w:rPr>
          <w:lang w:val="pt-PT"/>
        </w:rPr>
        <w:t>mas t</w:t>
      </w:r>
      <w:r w:rsidR="00987C1B" w:rsidRPr="00570BDF">
        <w:rPr>
          <w:lang w:val="pt-PT"/>
        </w:rPr>
        <w:t>ê</w:t>
      </w:r>
      <w:r w:rsidR="0001683F" w:rsidRPr="00570BDF">
        <w:rPr>
          <w:lang w:val="pt-PT"/>
        </w:rPr>
        <w:t>m</w:t>
      </w:r>
      <w:r w:rsidR="00EF2853" w:rsidRPr="00570BDF">
        <w:rPr>
          <w:lang w:val="pt-PT"/>
        </w:rPr>
        <w:t xml:space="preserve"> igualmente </w:t>
      </w:r>
      <w:r w:rsidR="0001683F" w:rsidRPr="00570BDF">
        <w:rPr>
          <w:lang w:val="pt-PT"/>
        </w:rPr>
        <w:t xml:space="preserve">de </w:t>
      </w:r>
      <w:r w:rsidR="00EF2853" w:rsidRPr="00570BDF">
        <w:rPr>
          <w:lang w:val="pt-PT"/>
        </w:rPr>
        <w:t xml:space="preserve">apresentar, por exemplo, declarações de impostos, comprovativos de salário, </w:t>
      </w:r>
      <w:r w:rsidR="00554CD1" w:rsidRPr="00570BDF">
        <w:rPr>
          <w:lang w:val="pt-PT"/>
        </w:rPr>
        <w:t>atestados</w:t>
      </w:r>
      <w:r w:rsidR="00EF2853" w:rsidRPr="00570BDF">
        <w:rPr>
          <w:lang w:val="pt-PT"/>
        </w:rPr>
        <w:t xml:space="preserve"> do serviço de apoio social ou do serviço que paga o subsídio de desemprego, declarações bancárias ou extratos de contas bancárias, dados que permitam avaliar o seu capital (valor dos bens móveis ou imóveis) e documentos relativos às </w:t>
      </w:r>
      <w:r w:rsidR="00EF2853" w:rsidRPr="00570BDF">
        <w:rPr>
          <w:lang w:val="pt-PT"/>
        </w:rPr>
        <w:lastRenderedPageBreak/>
        <w:t>despesas que deve</w:t>
      </w:r>
      <w:r w:rsidR="008B15A2">
        <w:rPr>
          <w:lang w:val="pt-PT"/>
        </w:rPr>
        <w:t>m</w:t>
      </w:r>
      <w:r w:rsidR="00EF2853" w:rsidRPr="00570BDF">
        <w:rPr>
          <w:lang w:val="pt-PT"/>
        </w:rPr>
        <w:t xml:space="preserve"> suportar (como contrato</w:t>
      </w:r>
      <w:r w:rsidR="00A9260D" w:rsidRPr="00570BDF">
        <w:rPr>
          <w:lang w:val="pt-PT"/>
        </w:rPr>
        <w:t>s</w:t>
      </w:r>
      <w:r w:rsidR="00EF2853" w:rsidRPr="00570BDF">
        <w:rPr>
          <w:lang w:val="pt-PT"/>
        </w:rPr>
        <w:t xml:space="preserve"> de arrendamento ou de crédito, certificado</w:t>
      </w:r>
      <w:r w:rsidR="00A9260D" w:rsidRPr="00570BDF">
        <w:rPr>
          <w:lang w:val="pt-PT"/>
        </w:rPr>
        <w:t>s</w:t>
      </w:r>
      <w:r w:rsidR="00EF2853" w:rsidRPr="00570BDF">
        <w:rPr>
          <w:lang w:val="pt-PT"/>
        </w:rPr>
        <w:t xml:space="preserve"> relativo</w:t>
      </w:r>
      <w:r w:rsidR="00A9260D" w:rsidRPr="00570BDF">
        <w:rPr>
          <w:lang w:val="pt-PT"/>
        </w:rPr>
        <w:t>s</w:t>
      </w:r>
      <w:r w:rsidR="00EF2853" w:rsidRPr="00570BDF">
        <w:rPr>
          <w:lang w:val="pt-PT"/>
        </w:rPr>
        <w:t xml:space="preserve"> às despesas de escolaridade de filho</w:t>
      </w:r>
      <w:r w:rsidR="00A9260D" w:rsidRPr="00570BDF">
        <w:rPr>
          <w:lang w:val="pt-PT"/>
        </w:rPr>
        <w:t>s</w:t>
      </w:r>
      <w:r w:rsidR="00EF2853" w:rsidRPr="00570BDF">
        <w:rPr>
          <w:lang w:val="pt-PT"/>
        </w:rPr>
        <w:t xml:space="preserve"> a cargo, declaraç</w:t>
      </w:r>
      <w:r w:rsidR="00A9260D" w:rsidRPr="00570BDF">
        <w:rPr>
          <w:lang w:val="pt-PT"/>
        </w:rPr>
        <w:t xml:space="preserve">ões </w:t>
      </w:r>
      <w:r w:rsidR="00EF2853" w:rsidRPr="00570BDF">
        <w:rPr>
          <w:lang w:val="pt-PT"/>
        </w:rPr>
        <w:t>de honorários ou faturas).</w:t>
      </w:r>
    </w:p>
    <w:p w14:paraId="7F0B6EEA" w14:textId="77777777" w:rsidR="00EF2853" w:rsidRPr="00570BDF" w:rsidRDefault="00EF2853" w:rsidP="00EF2853">
      <w:pPr>
        <w:ind w:left="426"/>
        <w:jc w:val="both"/>
        <w:rPr>
          <w:lang w:val="pt-PT"/>
        </w:rPr>
      </w:pPr>
    </w:p>
    <w:p w14:paraId="74AB0004" w14:textId="45E93870" w:rsidR="00693A17" w:rsidRPr="00570BDF" w:rsidRDefault="00A9260D" w:rsidP="00693A17">
      <w:pPr>
        <w:numPr>
          <w:ilvl w:val="0"/>
          <w:numId w:val="13"/>
        </w:numPr>
        <w:ind w:left="426" w:hanging="426"/>
        <w:jc w:val="both"/>
        <w:rPr>
          <w:lang w:val="pt-PT"/>
        </w:rPr>
      </w:pPr>
      <w:r w:rsidRPr="00570BDF">
        <w:rPr>
          <w:lang w:val="pt-PT"/>
        </w:rPr>
        <w:t xml:space="preserve">as </w:t>
      </w:r>
      <w:r w:rsidR="007645D0" w:rsidRPr="00570BDF">
        <w:rPr>
          <w:lang w:val="pt-PT"/>
        </w:rPr>
        <w:t>pessoa</w:t>
      </w:r>
      <w:r w:rsidR="003932DF" w:rsidRPr="00570BDF">
        <w:rPr>
          <w:lang w:val="pt-PT"/>
        </w:rPr>
        <w:t>s</w:t>
      </w:r>
      <w:r w:rsidR="007645D0" w:rsidRPr="00570BDF">
        <w:rPr>
          <w:lang w:val="pt-PT"/>
        </w:rPr>
        <w:t xml:space="preserve"> coletiva</w:t>
      </w:r>
      <w:r w:rsidR="003932DF" w:rsidRPr="00570BDF">
        <w:rPr>
          <w:lang w:val="pt-PT"/>
        </w:rPr>
        <w:t>s</w:t>
      </w:r>
      <w:r w:rsidR="007645D0" w:rsidRPr="00570BDF">
        <w:rPr>
          <w:lang w:val="pt-PT"/>
        </w:rPr>
        <w:t xml:space="preserve"> não </w:t>
      </w:r>
      <w:r w:rsidR="00E4613E" w:rsidRPr="00570BDF">
        <w:rPr>
          <w:lang w:val="pt-PT"/>
        </w:rPr>
        <w:t>se pode</w:t>
      </w:r>
      <w:r w:rsidR="003932DF" w:rsidRPr="00570BDF">
        <w:rPr>
          <w:lang w:val="pt-PT"/>
        </w:rPr>
        <w:t>m</w:t>
      </w:r>
      <w:r w:rsidR="00E4613E" w:rsidRPr="00570BDF">
        <w:rPr>
          <w:lang w:val="pt-PT"/>
        </w:rPr>
        <w:t xml:space="preserve"> limitar</w:t>
      </w:r>
      <w:r w:rsidR="007645D0" w:rsidRPr="00570BDF">
        <w:rPr>
          <w:lang w:val="pt-PT"/>
        </w:rPr>
        <w:t xml:space="preserve"> a invocar a sua incapacidade contributiva, </w:t>
      </w:r>
      <w:r w:rsidR="00EF2853" w:rsidRPr="00570BDF">
        <w:rPr>
          <w:lang w:val="pt-PT"/>
        </w:rPr>
        <w:t xml:space="preserve">mas </w:t>
      </w:r>
      <w:r w:rsidR="0001683F" w:rsidRPr="00570BDF">
        <w:rPr>
          <w:lang w:val="pt-PT"/>
        </w:rPr>
        <w:t>t</w:t>
      </w:r>
      <w:r w:rsidR="003932DF" w:rsidRPr="00570BDF">
        <w:rPr>
          <w:lang w:val="pt-PT"/>
        </w:rPr>
        <w:t>ê</w:t>
      </w:r>
      <w:r w:rsidR="0001683F" w:rsidRPr="00570BDF">
        <w:rPr>
          <w:lang w:val="pt-PT"/>
        </w:rPr>
        <w:t>m de</w:t>
      </w:r>
      <w:r w:rsidR="007645D0" w:rsidRPr="00570BDF">
        <w:rPr>
          <w:lang w:val="pt-PT"/>
        </w:rPr>
        <w:t xml:space="preserve"> prestar informações a respeito d</w:t>
      </w:r>
      <w:r w:rsidR="005B1B14">
        <w:rPr>
          <w:lang w:val="pt-PT"/>
        </w:rPr>
        <w:t>o</w:t>
      </w:r>
      <w:r w:rsidR="007645D0" w:rsidRPr="00570BDF">
        <w:rPr>
          <w:lang w:val="pt-PT"/>
        </w:rPr>
        <w:t xml:space="preserve"> </w:t>
      </w:r>
      <w:r w:rsidR="00C12020">
        <w:rPr>
          <w:lang w:val="pt-PT"/>
        </w:rPr>
        <w:t>seu tipo societário</w:t>
      </w:r>
      <w:r w:rsidR="007645D0" w:rsidRPr="00570BDF">
        <w:rPr>
          <w:lang w:val="pt-PT"/>
        </w:rPr>
        <w:t>, dos seus fins lucrativos ou não lucrativos, da capacidade financeira do</w:t>
      </w:r>
      <w:r w:rsidR="00C12020">
        <w:rPr>
          <w:lang w:val="pt-PT"/>
        </w:rPr>
        <w:t>(s)</w:t>
      </w:r>
      <w:r w:rsidR="007645D0" w:rsidRPr="00570BDF">
        <w:rPr>
          <w:lang w:val="pt-PT"/>
        </w:rPr>
        <w:t xml:space="preserve"> seu(s) sócio(s) ou acionista</w:t>
      </w:r>
      <w:r w:rsidR="0003308C">
        <w:rPr>
          <w:lang w:val="pt-PT"/>
        </w:rPr>
        <w:t>(</w:t>
      </w:r>
      <w:r w:rsidR="007645D0" w:rsidRPr="00570BDF">
        <w:rPr>
          <w:lang w:val="pt-PT"/>
        </w:rPr>
        <w:t>s</w:t>
      </w:r>
      <w:r w:rsidR="0003308C">
        <w:rPr>
          <w:lang w:val="pt-PT"/>
        </w:rPr>
        <w:t>)</w:t>
      </w:r>
      <w:r w:rsidR="007645D0" w:rsidRPr="00570BDF">
        <w:rPr>
          <w:lang w:val="pt-PT"/>
        </w:rPr>
        <w:t xml:space="preserve"> e apresentar, por exemplo, balanços contabilísticos ou outros documentos que comprovem a sua situação contabilística e qualquer prova que demonstre a alegada situação de falência, de recuperação judicial, de cessação de pagamentos ou de liquidação judicial</w:t>
      </w:r>
      <w:r w:rsidR="00693A17" w:rsidRPr="00570BDF">
        <w:rPr>
          <w:lang w:val="pt-PT"/>
        </w:rPr>
        <w:t>.</w:t>
      </w:r>
    </w:p>
    <w:p w14:paraId="5F2C80C7" w14:textId="77777777" w:rsidR="00693A17" w:rsidRPr="00570BDF" w:rsidRDefault="00693A17" w:rsidP="00693A17">
      <w:pPr>
        <w:jc w:val="both"/>
        <w:rPr>
          <w:lang w:val="pt-PT"/>
        </w:rPr>
      </w:pPr>
    </w:p>
    <w:p w14:paraId="49553EB7" w14:textId="77777777" w:rsidR="00693A17" w:rsidRPr="00570BDF" w:rsidRDefault="007645D0" w:rsidP="00693A17">
      <w:pPr>
        <w:jc w:val="both"/>
        <w:rPr>
          <w:lang w:val="pt-PT"/>
        </w:rPr>
      </w:pPr>
      <w:r w:rsidRPr="00570BDF">
        <w:rPr>
          <w:lang w:val="pt-PT"/>
        </w:rPr>
        <w:t>As declarações solenes preenchidas e assinadas pelo próprio requerente não bastam para provar a situação económica precária</w:t>
      </w:r>
      <w:r w:rsidR="00693A17" w:rsidRPr="00570BDF">
        <w:rPr>
          <w:lang w:val="pt-PT"/>
        </w:rPr>
        <w:t>.</w:t>
      </w:r>
    </w:p>
    <w:p w14:paraId="6653C5F3" w14:textId="77777777" w:rsidR="00693A17" w:rsidRPr="00570BDF" w:rsidRDefault="00693A17" w:rsidP="00693A17">
      <w:pPr>
        <w:jc w:val="both"/>
        <w:rPr>
          <w:lang w:val="pt-PT"/>
        </w:rPr>
      </w:pPr>
    </w:p>
    <w:p w14:paraId="36DDE274" w14:textId="77777777" w:rsidR="00693A17" w:rsidRPr="00570BDF" w:rsidRDefault="007645D0" w:rsidP="00693A17">
      <w:pPr>
        <w:jc w:val="both"/>
        <w:rPr>
          <w:lang w:val="pt-PT"/>
        </w:rPr>
      </w:pPr>
      <w:r w:rsidRPr="00570BDF">
        <w:rPr>
          <w:lang w:val="pt-PT"/>
        </w:rPr>
        <w:t xml:space="preserve">Os dados indicados no formulário </w:t>
      </w:r>
      <w:r w:rsidR="004D05EF" w:rsidRPr="00570BDF">
        <w:rPr>
          <w:lang w:val="pt-PT"/>
        </w:rPr>
        <w:t>a respeito da</w:t>
      </w:r>
      <w:r w:rsidRPr="00570BDF">
        <w:rPr>
          <w:lang w:val="pt-PT"/>
        </w:rPr>
        <w:t xml:space="preserve"> situação económica do requerente e os documentos justificativos apresentados em apoio desses dados destinam</w:t>
      </w:r>
      <w:r w:rsidR="00570BDF" w:rsidRPr="00570BDF">
        <w:rPr>
          <w:lang w:val="pt-PT"/>
        </w:rPr>
        <w:noBreakHyphen/>
      </w:r>
      <w:r w:rsidRPr="00570BDF">
        <w:rPr>
          <w:lang w:val="pt-PT"/>
        </w:rPr>
        <w:t xml:space="preserve">se a dar uma imagem completa da </w:t>
      </w:r>
      <w:r w:rsidR="006B0462" w:rsidRPr="00570BDF">
        <w:rPr>
          <w:lang w:val="pt-PT"/>
        </w:rPr>
        <w:t xml:space="preserve">sua </w:t>
      </w:r>
      <w:r w:rsidRPr="00570BDF">
        <w:rPr>
          <w:lang w:val="pt-PT"/>
        </w:rPr>
        <w:t>situação económica</w:t>
      </w:r>
      <w:r w:rsidR="00693A17" w:rsidRPr="00570BDF">
        <w:rPr>
          <w:lang w:val="pt-PT"/>
        </w:rPr>
        <w:t>.</w:t>
      </w:r>
    </w:p>
    <w:p w14:paraId="79455A8C" w14:textId="77777777" w:rsidR="00693A17" w:rsidRPr="00570BDF" w:rsidRDefault="00693A17" w:rsidP="00693A17">
      <w:pPr>
        <w:jc w:val="both"/>
        <w:rPr>
          <w:lang w:val="pt-PT"/>
        </w:rPr>
      </w:pPr>
    </w:p>
    <w:p w14:paraId="74AFA7F7" w14:textId="77777777" w:rsidR="00693A17" w:rsidRPr="00570BDF" w:rsidRDefault="003932DF" w:rsidP="00693A17">
      <w:pPr>
        <w:jc w:val="both"/>
        <w:rPr>
          <w:lang w:val="pt-PT"/>
        </w:rPr>
      </w:pPr>
      <w:r w:rsidRPr="00570BDF">
        <w:rPr>
          <w:lang w:val="pt-PT"/>
        </w:rPr>
        <w:t xml:space="preserve">Os </w:t>
      </w:r>
      <w:r w:rsidR="007645D0" w:rsidRPr="00570BDF">
        <w:rPr>
          <w:lang w:val="pt-PT"/>
        </w:rPr>
        <w:t>pedido</w:t>
      </w:r>
      <w:r w:rsidRPr="00570BDF">
        <w:rPr>
          <w:lang w:val="pt-PT"/>
        </w:rPr>
        <w:t>s</w:t>
      </w:r>
      <w:r w:rsidR="007645D0" w:rsidRPr="00570BDF">
        <w:rPr>
          <w:lang w:val="pt-PT"/>
        </w:rPr>
        <w:t xml:space="preserve"> que não demonstre</w:t>
      </w:r>
      <w:r w:rsidRPr="00570BDF">
        <w:rPr>
          <w:lang w:val="pt-PT"/>
        </w:rPr>
        <w:t>m</w:t>
      </w:r>
      <w:r w:rsidR="007645D0" w:rsidRPr="00570BDF">
        <w:rPr>
          <w:lang w:val="pt-PT"/>
        </w:rPr>
        <w:t xml:space="preserve"> de forma juridicamente bastante a incapacidade do requerente de suportar as despesas da instância ser</w:t>
      </w:r>
      <w:r w:rsidRPr="00570BDF">
        <w:rPr>
          <w:lang w:val="pt-PT"/>
        </w:rPr>
        <w:t>ão</w:t>
      </w:r>
      <w:r w:rsidR="007645D0" w:rsidRPr="00570BDF">
        <w:rPr>
          <w:lang w:val="pt-PT"/>
        </w:rPr>
        <w:t xml:space="preserve"> recusado</w:t>
      </w:r>
      <w:r w:rsidRPr="00570BDF">
        <w:rPr>
          <w:lang w:val="pt-PT"/>
        </w:rPr>
        <w:t>s</w:t>
      </w:r>
      <w:r w:rsidR="00693A17" w:rsidRPr="00570BDF">
        <w:rPr>
          <w:lang w:val="pt-PT"/>
        </w:rPr>
        <w:t>.</w:t>
      </w:r>
    </w:p>
    <w:p w14:paraId="11CB995B" w14:textId="77777777" w:rsidR="00693A17" w:rsidRPr="00570BDF" w:rsidRDefault="00693A17" w:rsidP="00693A17">
      <w:pPr>
        <w:jc w:val="both"/>
        <w:rPr>
          <w:lang w:val="pt-PT"/>
        </w:rPr>
      </w:pPr>
    </w:p>
    <w:p w14:paraId="4AC6FDD1" w14:textId="77777777" w:rsidR="00693A17" w:rsidRPr="00570BDF" w:rsidRDefault="007645D0" w:rsidP="00693A17">
      <w:pPr>
        <w:numPr>
          <w:ilvl w:val="0"/>
          <w:numId w:val="6"/>
        </w:numPr>
        <w:ind w:left="426" w:hanging="426"/>
        <w:jc w:val="both"/>
        <w:rPr>
          <w:b/>
          <w:i/>
          <w:lang w:val="pt-PT"/>
        </w:rPr>
      </w:pPr>
      <w:r w:rsidRPr="00570BDF">
        <w:rPr>
          <w:b/>
          <w:i/>
          <w:lang w:val="pt-PT"/>
        </w:rPr>
        <w:t xml:space="preserve">Objeto da </w:t>
      </w:r>
      <w:r w:rsidR="00F95C06" w:rsidRPr="00570BDF">
        <w:rPr>
          <w:b/>
          <w:i/>
          <w:lang w:val="pt-PT"/>
        </w:rPr>
        <w:t xml:space="preserve">futura </w:t>
      </w:r>
      <w:r w:rsidRPr="00570BDF">
        <w:rPr>
          <w:b/>
          <w:i/>
          <w:lang w:val="pt-PT"/>
        </w:rPr>
        <w:t>ação ou</w:t>
      </w:r>
      <w:r w:rsidR="00220967" w:rsidRPr="00570BDF">
        <w:rPr>
          <w:b/>
          <w:i/>
          <w:lang w:val="pt-PT"/>
        </w:rPr>
        <w:t xml:space="preserve"> </w:t>
      </w:r>
      <w:r w:rsidR="00F95C06" w:rsidRPr="00570BDF">
        <w:rPr>
          <w:b/>
          <w:i/>
          <w:lang w:val="pt-PT"/>
        </w:rPr>
        <w:t>recurso</w:t>
      </w:r>
    </w:p>
    <w:p w14:paraId="4F0418E3" w14:textId="77777777" w:rsidR="00693A17" w:rsidRPr="00570BDF" w:rsidRDefault="00693A17" w:rsidP="00693A17">
      <w:pPr>
        <w:jc w:val="both"/>
        <w:rPr>
          <w:lang w:val="pt-PT"/>
        </w:rPr>
      </w:pPr>
    </w:p>
    <w:p w14:paraId="6B3B8DC2" w14:textId="77777777" w:rsidR="00693A17" w:rsidRPr="00570BDF" w:rsidRDefault="007645D0" w:rsidP="00693A17">
      <w:pPr>
        <w:jc w:val="both"/>
        <w:rPr>
          <w:lang w:val="pt-PT"/>
        </w:rPr>
      </w:pPr>
      <w:r w:rsidRPr="00570BDF">
        <w:rPr>
          <w:lang w:val="pt-PT"/>
        </w:rPr>
        <w:t>Se o pedido de assistência judiciária for apresentado antes da propositura da ação ou da interposição do recurso a que se refere, o requerente deve expor sucintamente</w:t>
      </w:r>
      <w:r w:rsidR="00693A17" w:rsidRPr="00570BDF">
        <w:rPr>
          <w:lang w:val="pt-PT"/>
        </w:rPr>
        <w:t xml:space="preserve"> </w:t>
      </w:r>
      <w:r w:rsidRPr="00570BDF">
        <w:rPr>
          <w:b/>
          <w:lang w:val="pt-PT"/>
        </w:rPr>
        <w:t>o objeto da ação ou do recurso, os factos do caso concreto e a argumentação</w:t>
      </w:r>
      <w:r w:rsidR="00693A17" w:rsidRPr="00570BDF">
        <w:rPr>
          <w:b/>
          <w:lang w:val="pt-PT"/>
        </w:rPr>
        <w:t xml:space="preserve"> </w:t>
      </w:r>
      <w:r w:rsidRPr="00570BDF">
        <w:rPr>
          <w:lang w:val="pt-PT"/>
        </w:rPr>
        <w:t>que tenciona invocar como fundamento da</w:t>
      </w:r>
      <w:r w:rsidR="00FB632D" w:rsidRPr="00570BDF">
        <w:rPr>
          <w:lang w:val="pt-PT"/>
        </w:rPr>
        <w:t xml:space="preserve"> sua</w:t>
      </w:r>
      <w:r w:rsidRPr="00570BDF">
        <w:rPr>
          <w:lang w:val="pt-PT"/>
        </w:rPr>
        <w:t xml:space="preserve"> ação ou recurso. Está prevista uma rubrica para este efeito no formulário de assistência judiciária</w:t>
      </w:r>
      <w:r w:rsidR="00693A17" w:rsidRPr="00570BDF">
        <w:rPr>
          <w:lang w:val="pt-PT"/>
        </w:rPr>
        <w:t>.</w:t>
      </w:r>
    </w:p>
    <w:p w14:paraId="66BA4EC0" w14:textId="77777777" w:rsidR="00693A17" w:rsidRPr="00570BDF" w:rsidRDefault="00693A17" w:rsidP="00693A17">
      <w:pPr>
        <w:jc w:val="both"/>
        <w:rPr>
          <w:lang w:val="pt-PT"/>
        </w:rPr>
      </w:pPr>
    </w:p>
    <w:p w14:paraId="146BFE95" w14:textId="77777777" w:rsidR="00693A17" w:rsidRPr="00570BDF" w:rsidRDefault="007645D0" w:rsidP="00693A17">
      <w:pPr>
        <w:jc w:val="both"/>
        <w:rPr>
          <w:lang w:val="pt-PT"/>
        </w:rPr>
      </w:pPr>
      <w:r w:rsidRPr="00570BDF">
        <w:rPr>
          <w:lang w:val="pt-PT"/>
        </w:rPr>
        <w:t xml:space="preserve">Deve ser junta cópia de qualquer </w:t>
      </w:r>
      <w:r w:rsidRPr="00570BDF">
        <w:rPr>
          <w:b/>
          <w:lang w:val="pt-PT"/>
        </w:rPr>
        <w:t>documento justificativo</w:t>
      </w:r>
      <w:r w:rsidRPr="00570BDF">
        <w:rPr>
          <w:lang w:val="pt-PT"/>
        </w:rPr>
        <w:t xml:space="preserve"> pertinente para a apreciação da admissibilidade e da procedência da futura ação ou recurso. Pode, por exemplo, tratar</w:t>
      </w:r>
      <w:r w:rsidR="00570BDF" w:rsidRPr="00570BDF">
        <w:rPr>
          <w:lang w:val="pt-PT"/>
        </w:rPr>
        <w:noBreakHyphen/>
      </w:r>
      <w:r w:rsidRPr="00570BDF">
        <w:rPr>
          <w:lang w:val="pt-PT"/>
        </w:rPr>
        <w:t>se da correspondência mantida com o eventual futuro demandado ou, em caso de recurso de anulação, da decisão cuja legalidade é contestada</w:t>
      </w:r>
      <w:r w:rsidR="00693A17" w:rsidRPr="00570BDF">
        <w:rPr>
          <w:lang w:val="pt-PT"/>
        </w:rPr>
        <w:t>.</w:t>
      </w:r>
    </w:p>
    <w:p w14:paraId="0E126403" w14:textId="77777777" w:rsidR="00693A17" w:rsidRPr="00570BDF" w:rsidRDefault="00693A17" w:rsidP="00693A17">
      <w:pPr>
        <w:jc w:val="both"/>
        <w:rPr>
          <w:lang w:val="pt-PT"/>
        </w:rPr>
      </w:pPr>
    </w:p>
    <w:p w14:paraId="72937E4F" w14:textId="77777777" w:rsidR="00693A17" w:rsidRPr="00570BDF" w:rsidRDefault="007645D0" w:rsidP="00693A17">
      <w:pPr>
        <w:jc w:val="both"/>
        <w:rPr>
          <w:lang w:val="pt-PT"/>
        </w:rPr>
      </w:pPr>
      <w:r w:rsidRPr="00570BDF">
        <w:rPr>
          <w:lang w:val="pt-PT"/>
        </w:rPr>
        <w:t xml:space="preserve">O formulário de assistência judiciária devidamente preenchido e os documentos justificativos devem ser compreensíveis por si </w:t>
      </w:r>
      <w:r w:rsidR="00F95C06" w:rsidRPr="00570BDF">
        <w:rPr>
          <w:lang w:val="pt-PT"/>
        </w:rPr>
        <w:t>próprios</w:t>
      </w:r>
      <w:r w:rsidR="00693A17" w:rsidRPr="00570BDF">
        <w:rPr>
          <w:lang w:val="pt-PT"/>
        </w:rPr>
        <w:t>.</w:t>
      </w:r>
    </w:p>
    <w:p w14:paraId="1F6197E2" w14:textId="77777777" w:rsidR="00693A17" w:rsidRPr="00570BDF" w:rsidRDefault="00693A17" w:rsidP="00693A17">
      <w:pPr>
        <w:jc w:val="both"/>
        <w:rPr>
          <w:lang w:val="pt-PT"/>
        </w:rPr>
      </w:pPr>
    </w:p>
    <w:p w14:paraId="7E0C8440" w14:textId="77777777" w:rsidR="00693A17" w:rsidRPr="00570BDF" w:rsidRDefault="008D1EBE" w:rsidP="00693A17">
      <w:pPr>
        <w:numPr>
          <w:ilvl w:val="0"/>
          <w:numId w:val="6"/>
        </w:numPr>
        <w:ind w:left="426" w:hanging="426"/>
        <w:jc w:val="both"/>
        <w:rPr>
          <w:b/>
          <w:i/>
          <w:lang w:val="pt-PT"/>
        </w:rPr>
      </w:pPr>
      <w:r w:rsidRPr="00570BDF">
        <w:rPr>
          <w:b/>
          <w:i/>
          <w:lang w:val="pt-PT"/>
        </w:rPr>
        <w:t>Complementos</w:t>
      </w:r>
    </w:p>
    <w:p w14:paraId="413A9292" w14:textId="77777777" w:rsidR="00693A17" w:rsidRPr="00570BDF" w:rsidRDefault="00693A17" w:rsidP="00693A17">
      <w:pPr>
        <w:ind w:left="360" w:hanging="360"/>
        <w:jc w:val="both"/>
        <w:rPr>
          <w:lang w:val="pt-PT"/>
        </w:rPr>
      </w:pPr>
    </w:p>
    <w:p w14:paraId="7F15C6AC" w14:textId="77777777" w:rsidR="00693A17" w:rsidRPr="00570BDF" w:rsidRDefault="007E1F95" w:rsidP="00693A17">
      <w:pPr>
        <w:jc w:val="both"/>
        <w:rPr>
          <w:lang w:val="pt-PT"/>
        </w:rPr>
      </w:pPr>
      <w:r w:rsidRPr="00570BDF">
        <w:rPr>
          <w:lang w:val="pt-PT"/>
        </w:rPr>
        <w:t>O pedido de assistência judiciária</w:t>
      </w:r>
      <w:r w:rsidR="00693A17" w:rsidRPr="00570BDF">
        <w:rPr>
          <w:lang w:val="pt-PT"/>
        </w:rPr>
        <w:t xml:space="preserve"> </w:t>
      </w:r>
      <w:r w:rsidRPr="00570BDF">
        <w:rPr>
          <w:b/>
          <w:lang w:val="pt-PT"/>
        </w:rPr>
        <w:t xml:space="preserve">não pode ser completado com a </w:t>
      </w:r>
      <w:r w:rsidR="00F95C06" w:rsidRPr="00570BDF">
        <w:rPr>
          <w:b/>
          <w:lang w:val="pt-PT"/>
        </w:rPr>
        <w:t xml:space="preserve">posterior </w:t>
      </w:r>
      <w:r w:rsidRPr="00570BDF">
        <w:rPr>
          <w:b/>
          <w:lang w:val="pt-PT"/>
        </w:rPr>
        <w:t>apresentação de adendas</w:t>
      </w:r>
      <w:r w:rsidR="00693A17" w:rsidRPr="00570BDF">
        <w:rPr>
          <w:lang w:val="pt-PT"/>
        </w:rPr>
        <w:t xml:space="preserve">. </w:t>
      </w:r>
      <w:r w:rsidRPr="00570BDF">
        <w:rPr>
          <w:lang w:val="pt-PT"/>
        </w:rPr>
        <w:t xml:space="preserve">Tais adendas serão recusadas se forem apresentadas sem terem sido pedidas pelo Tribunal Geral. </w:t>
      </w:r>
      <w:r w:rsidR="0073642E" w:rsidRPr="00570BDF">
        <w:rPr>
          <w:lang w:val="pt-PT"/>
        </w:rPr>
        <w:t>Por conseguinte, é</w:t>
      </w:r>
      <w:r w:rsidRPr="00570BDF">
        <w:rPr>
          <w:lang w:val="pt-PT"/>
        </w:rPr>
        <w:t xml:space="preserve"> essencial que todas as informações necessárias figurem no formulário e </w:t>
      </w:r>
      <w:r w:rsidR="00FB632D" w:rsidRPr="00570BDF">
        <w:rPr>
          <w:lang w:val="pt-PT"/>
        </w:rPr>
        <w:t xml:space="preserve">que seja </w:t>
      </w:r>
      <w:r w:rsidRPr="00570BDF">
        <w:rPr>
          <w:lang w:val="pt-PT"/>
        </w:rPr>
        <w:t>junta uma cópia de todos os documentos suscetíveis de provar essas informações</w:t>
      </w:r>
      <w:r w:rsidR="00693A17" w:rsidRPr="00570BDF">
        <w:rPr>
          <w:lang w:val="pt-PT"/>
        </w:rPr>
        <w:t>.</w:t>
      </w:r>
    </w:p>
    <w:p w14:paraId="0173BA4F" w14:textId="77777777" w:rsidR="00693A17" w:rsidRPr="00570BDF" w:rsidRDefault="00693A17" w:rsidP="00693A17">
      <w:pPr>
        <w:jc w:val="both"/>
        <w:rPr>
          <w:lang w:val="pt-PT"/>
        </w:rPr>
      </w:pPr>
    </w:p>
    <w:p w14:paraId="4FBF2C0F" w14:textId="68891B06" w:rsidR="00693A17" w:rsidRPr="00570BDF" w:rsidRDefault="00AC7C34" w:rsidP="00693A17">
      <w:pPr>
        <w:jc w:val="both"/>
        <w:rPr>
          <w:b/>
          <w:bCs/>
          <w:lang w:val="pt-PT"/>
        </w:rPr>
      </w:pPr>
      <w:r w:rsidRPr="00570BDF">
        <w:rPr>
          <w:lang w:val="pt-PT"/>
        </w:rPr>
        <w:t>Todavia, e</w:t>
      </w:r>
      <w:r w:rsidR="007E1F95" w:rsidRPr="00570BDF">
        <w:rPr>
          <w:lang w:val="pt-PT"/>
        </w:rPr>
        <w:t xml:space="preserve">m casos excecionais, podem ser posteriormente aceites documentos </w:t>
      </w:r>
      <w:r w:rsidR="007F5B0A">
        <w:rPr>
          <w:lang w:val="pt-PT"/>
        </w:rPr>
        <w:t>comprovativos</w:t>
      </w:r>
      <w:r w:rsidR="007E1F95" w:rsidRPr="00570BDF">
        <w:rPr>
          <w:lang w:val="pt-PT"/>
        </w:rPr>
        <w:t xml:space="preserve"> da situação económica precária do requerente, mediante explicação adequada da sua apresentação tardia (ponto</w:t>
      </w:r>
      <w:r w:rsidR="00693A17" w:rsidRPr="00570BDF">
        <w:rPr>
          <w:lang w:val="pt-PT"/>
        </w:rPr>
        <w:t xml:space="preserve"> 264 </w:t>
      </w:r>
      <w:r w:rsidR="007E1F95" w:rsidRPr="00570BDF">
        <w:rPr>
          <w:lang w:val="pt-PT"/>
        </w:rPr>
        <w:t>das Disposições Práticas de Execução)</w:t>
      </w:r>
      <w:r w:rsidR="00693A17" w:rsidRPr="00570BDF">
        <w:rPr>
          <w:lang w:val="pt-PT"/>
        </w:rPr>
        <w:t>.</w:t>
      </w:r>
    </w:p>
    <w:p w14:paraId="740A209A" w14:textId="77777777" w:rsidR="00693A17" w:rsidRPr="00570BDF" w:rsidRDefault="00693A17" w:rsidP="00693A17">
      <w:pPr>
        <w:ind w:right="-622"/>
        <w:rPr>
          <w:b/>
          <w:bCs/>
          <w:lang w:val="pt-PT"/>
        </w:rPr>
      </w:pPr>
    </w:p>
    <w:p w14:paraId="4391A17E" w14:textId="77777777" w:rsidR="00693A17" w:rsidRPr="00570BDF" w:rsidRDefault="00693A17" w:rsidP="00693A17">
      <w:pPr>
        <w:ind w:right="-622"/>
        <w:rPr>
          <w:b/>
          <w:bCs/>
          <w:lang w:val="pt-PT"/>
        </w:rPr>
      </w:pPr>
    </w:p>
    <w:p w14:paraId="44ED27D4" w14:textId="77777777" w:rsidR="00693A17" w:rsidRPr="00570BDF" w:rsidRDefault="00693A17" w:rsidP="00693A17">
      <w:pPr>
        <w:ind w:left="360" w:hanging="360"/>
        <w:jc w:val="both"/>
        <w:rPr>
          <w:b/>
          <w:lang w:val="pt-PT"/>
        </w:rPr>
      </w:pPr>
      <w:r w:rsidRPr="00570BDF">
        <w:rPr>
          <w:b/>
          <w:lang w:val="pt-PT"/>
        </w:rPr>
        <w:lastRenderedPageBreak/>
        <w:t xml:space="preserve">6) </w:t>
      </w:r>
      <w:r w:rsidRPr="00570BDF">
        <w:rPr>
          <w:b/>
          <w:lang w:val="pt-PT"/>
        </w:rPr>
        <w:tab/>
      </w:r>
      <w:r w:rsidR="002A2050" w:rsidRPr="00570BDF">
        <w:rPr>
          <w:b/>
          <w:lang w:val="pt-PT"/>
        </w:rPr>
        <w:t>Apresentação do pedido</w:t>
      </w:r>
    </w:p>
    <w:p w14:paraId="591DCDAD" w14:textId="77777777" w:rsidR="00693A17" w:rsidRPr="00570BDF" w:rsidRDefault="00693A17" w:rsidP="00693A17">
      <w:pPr>
        <w:ind w:left="360" w:hanging="360"/>
        <w:jc w:val="both"/>
        <w:rPr>
          <w:lang w:val="pt-PT"/>
        </w:rPr>
      </w:pPr>
    </w:p>
    <w:p w14:paraId="676841A2" w14:textId="77777777" w:rsidR="00693A17" w:rsidRPr="00570BDF" w:rsidRDefault="002A2050" w:rsidP="00693A17">
      <w:pPr>
        <w:numPr>
          <w:ilvl w:val="0"/>
          <w:numId w:val="15"/>
        </w:numPr>
        <w:autoSpaceDE w:val="0"/>
        <w:autoSpaceDN w:val="0"/>
        <w:adjustRightInd w:val="0"/>
        <w:ind w:left="426" w:hanging="426"/>
        <w:jc w:val="both"/>
        <w:rPr>
          <w:b/>
          <w:i/>
          <w:color w:val="000000"/>
          <w:lang w:val="pt-PT"/>
        </w:rPr>
      </w:pPr>
      <w:r w:rsidRPr="00570BDF">
        <w:rPr>
          <w:b/>
          <w:i/>
          <w:color w:val="000000"/>
          <w:lang w:val="pt-PT"/>
        </w:rPr>
        <w:t>Pelo próprio requerente</w:t>
      </w:r>
    </w:p>
    <w:p w14:paraId="25AAD140" w14:textId="77777777" w:rsidR="00693A17" w:rsidRPr="00570BDF" w:rsidRDefault="00693A17" w:rsidP="00693A17">
      <w:pPr>
        <w:autoSpaceDE w:val="0"/>
        <w:autoSpaceDN w:val="0"/>
        <w:adjustRightInd w:val="0"/>
        <w:jc w:val="both"/>
        <w:rPr>
          <w:color w:val="000000"/>
          <w:lang w:val="pt-PT"/>
        </w:rPr>
      </w:pPr>
    </w:p>
    <w:p w14:paraId="252A3F38" w14:textId="77777777" w:rsidR="00693A17" w:rsidRPr="00570BDF" w:rsidRDefault="002A2050" w:rsidP="00693A17">
      <w:pPr>
        <w:autoSpaceDE w:val="0"/>
        <w:autoSpaceDN w:val="0"/>
        <w:adjustRightInd w:val="0"/>
        <w:jc w:val="both"/>
        <w:rPr>
          <w:color w:val="000000"/>
          <w:lang w:val="pt-PT"/>
        </w:rPr>
      </w:pPr>
      <w:r w:rsidRPr="00570BDF">
        <w:rPr>
          <w:color w:val="000000"/>
          <w:lang w:val="pt-PT"/>
        </w:rPr>
        <w:t>O requerente de assistência judiciária que não seja representado por um advogado deve transmitir ou entregar a versão em papel do formulário, devidamente preenchida e assinada, bem como os documentos justificativos aí referidos, na Secretaria do Tribunal Geral, cuja morada é</w:t>
      </w:r>
      <w:r w:rsidR="00693A17" w:rsidRPr="00570BDF">
        <w:rPr>
          <w:color w:val="000000"/>
          <w:lang w:val="pt-PT"/>
        </w:rPr>
        <w:t xml:space="preserve">: </w:t>
      </w:r>
    </w:p>
    <w:p w14:paraId="60C81F4F" w14:textId="77777777" w:rsidR="00693A17" w:rsidRPr="00570BDF" w:rsidRDefault="00693A17" w:rsidP="00693A17">
      <w:pPr>
        <w:autoSpaceDE w:val="0"/>
        <w:autoSpaceDN w:val="0"/>
        <w:adjustRightInd w:val="0"/>
        <w:jc w:val="both"/>
        <w:rPr>
          <w:color w:val="000000"/>
          <w:lang w:val="pt-PT"/>
        </w:rPr>
      </w:pPr>
      <w:r w:rsidRPr="00570BDF">
        <w:rPr>
          <w:color w:val="000000"/>
          <w:lang w:val="pt-PT"/>
        </w:rPr>
        <w:t xml:space="preserve"> </w:t>
      </w:r>
    </w:p>
    <w:p w14:paraId="7865FCFA" w14:textId="77777777" w:rsidR="00693A17" w:rsidRPr="0099408D" w:rsidRDefault="005C56EC" w:rsidP="00693A17">
      <w:pPr>
        <w:jc w:val="center"/>
      </w:pPr>
      <w:r w:rsidRPr="00D03309">
        <w:rPr>
          <w:lang w:val="fr-FR"/>
        </w:rPr>
        <w:t>Greffe du Tribunal de l’Union européenne</w:t>
      </w:r>
    </w:p>
    <w:p w14:paraId="7BA6F682" w14:textId="77777777" w:rsidR="00693A17" w:rsidRPr="00F92693" w:rsidRDefault="00693A17" w:rsidP="00693A17">
      <w:pPr>
        <w:jc w:val="center"/>
        <w:rPr>
          <w:lang w:val="de-DE"/>
        </w:rPr>
      </w:pPr>
      <w:r w:rsidRPr="00F92693">
        <w:rPr>
          <w:lang w:val="de-DE"/>
        </w:rPr>
        <w:t xml:space="preserve">Rue du Fort </w:t>
      </w:r>
      <w:proofErr w:type="spellStart"/>
      <w:r w:rsidRPr="00F92693">
        <w:rPr>
          <w:lang w:val="de-DE"/>
        </w:rPr>
        <w:t>Niedergrünewald</w:t>
      </w:r>
      <w:proofErr w:type="spellEnd"/>
    </w:p>
    <w:p w14:paraId="4F4BC473" w14:textId="77777777" w:rsidR="00693A17" w:rsidRPr="00F92693" w:rsidRDefault="002A2050" w:rsidP="00693A17">
      <w:pPr>
        <w:jc w:val="center"/>
        <w:rPr>
          <w:lang w:val="de-DE"/>
        </w:rPr>
      </w:pPr>
      <w:r w:rsidRPr="00F92693">
        <w:rPr>
          <w:lang w:val="de-DE"/>
        </w:rPr>
        <w:t>L</w:t>
      </w:r>
      <w:r w:rsidR="00570BDF" w:rsidRPr="00F92693">
        <w:rPr>
          <w:lang w:val="de-DE"/>
        </w:rPr>
        <w:noBreakHyphen/>
      </w:r>
      <w:r w:rsidRPr="00F92693">
        <w:rPr>
          <w:lang w:val="de-DE"/>
        </w:rPr>
        <w:t>2925 Luxemb</w:t>
      </w:r>
      <w:r w:rsidR="00693A17" w:rsidRPr="00F92693">
        <w:rPr>
          <w:lang w:val="de-DE"/>
        </w:rPr>
        <w:t>urg</w:t>
      </w:r>
      <w:r w:rsidRPr="00F92693">
        <w:rPr>
          <w:lang w:val="de-DE"/>
        </w:rPr>
        <w:t>o</w:t>
      </w:r>
    </w:p>
    <w:p w14:paraId="28BC46EC" w14:textId="77777777" w:rsidR="00693A17" w:rsidRPr="00F92693" w:rsidRDefault="00693A17" w:rsidP="00693A17">
      <w:pPr>
        <w:autoSpaceDE w:val="0"/>
        <w:autoSpaceDN w:val="0"/>
        <w:adjustRightInd w:val="0"/>
        <w:jc w:val="both"/>
        <w:rPr>
          <w:color w:val="000000"/>
          <w:lang w:val="de-DE"/>
        </w:rPr>
      </w:pPr>
    </w:p>
    <w:p w14:paraId="59F988BA" w14:textId="2AC2AD41" w:rsidR="00693A17" w:rsidRPr="00570BDF" w:rsidRDefault="002A2050" w:rsidP="00693A17">
      <w:pPr>
        <w:autoSpaceDE w:val="0"/>
        <w:autoSpaceDN w:val="0"/>
        <w:adjustRightInd w:val="0"/>
        <w:jc w:val="both"/>
        <w:rPr>
          <w:lang w:val="pt-PT"/>
        </w:rPr>
      </w:pPr>
      <w:r w:rsidRPr="00570BDF">
        <w:rPr>
          <w:lang w:val="pt-PT"/>
        </w:rPr>
        <w:t>O formulário deve ter</w:t>
      </w:r>
      <w:r w:rsidR="00693A17" w:rsidRPr="00570BDF">
        <w:rPr>
          <w:lang w:val="pt-PT"/>
        </w:rPr>
        <w:t xml:space="preserve"> </w:t>
      </w:r>
      <w:r w:rsidRPr="00570BDF">
        <w:rPr>
          <w:b/>
          <w:lang w:val="pt-PT"/>
        </w:rPr>
        <w:t>a assinatura manuscrita do requerente</w:t>
      </w:r>
      <w:r w:rsidR="00693A17" w:rsidRPr="00570BDF">
        <w:rPr>
          <w:lang w:val="pt-PT"/>
        </w:rPr>
        <w:t xml:space="preserve"> </w:t>
      </w:r>
      <w:r w:rsidR="00570BDF">
        <w:rPr>
          <w:lang w:val="pt-PT"/>
        </w:rPr>
        <w:t>(artigo </w:t>
      </w:r>
      <w:r w:rsidRPr="00570BDF">
        <w:rPr>
          <w:lang w:val="pt-PT"/>
        </w:rPr>
        <w:t>147</w:t>
      </w:r>
      <w:r w:rsidR="00570BDF" w:rsidRPr="00570BDF">
        <w:rPr>
          <w:lang w:val="pt-PT"/>
        </w:rPr>
        <w:t>.°</w:t>
      </w:r>
      <w:r w:rsidRPr="00570BDF">
        <w:rPr>
          <w:lang w:val="pt-PT"/>
        </w:rPr>
        <w:t>,</w:t>
      </w:r>
      <w:r w:rsidR="00570BDF" w:rsidRPr="00570BDF">
        <w:rPr>
          <w:lang w:val="pt-PT"/>
        </w:rPr>
        <w:t xml:space="preserve"> </w:t>
      </w:r>
      <w:proofErr w:type="spellStart"/>
      <w:r w:rsidR="00570BDF" w:rsidRPr="00570BDF">
        <w:rPr>
          <w:lang w:val="pt-PT"/>
        </w:rPr>
        <w:t>n.°</w:t>
      </w:r>
      <w:proofErr w:type="spellEnd"/>
      <w:r w:rsidR="00570BDF" w:rsidRPr="00570BDF">
        <w:rPr>
          <w:lang w:val="pt-PT"/>
        </w:rPr>
        <w:t> </w:t>
      </w:r>
      <w:r w:rsidRPr="00570BDF">
        <w:rPr>
          <w:lang w:val="pt-PT"/>
        </w:rPr>
        <w:t>6, do Regulamento de Processo e ponto</w:t>
      </w:r>
      <w:r w:rsidR="00693A17" w:rsidRPr="00570BDF">
        <w:rPr>
          <w:lang w:val="pt-PT"/>
        </w:rPr>
        <w:t xml:space="preserve"> 257 </w:t>
      </w:r>
      <w:r w:rsidRPr="00570BDF">
        <w:rPr>
          <w:lang w:val="pt-PT"/>
        </w:rPr>
        <w:t xml:space="preserve">das Disposições Práticas de Execução). </w:t>
      </w:r>
      <w:r w:rsidR="00F15757" w:rsidRPr="00570BDF">
        <w:rPr>
          <w:lang w:val="pt-PT"/>
        </w:rPr>
        <w:t xml:space="preserve">Não serão tratados formulários que não </w:t>
      </w:r>
      <w:r w:rsidR="008D20DC">
        <w:rPr>
          <w:lang w:val="pt-PT"/>
        </w:rPr>
        <w:t>tenham</w:t>
      </w:r>
      <w:r w:rsidR="00F15757" w:rsidRPr="00570BDF">
        <w:rPr>
          <w:lang w:val="pt-PT"/>
        </w:rPr>
        <w:t xml:space="preserve"> assinatura manuscrita</w:t>
      </w:r>
      <w:r w:rsidRPr="00570BDF">
        <w:rPr>
          <w:lang w:val="pt-PT"/>
        </w:rPr>
        <w:t>.</w:t>
      </w:r>
    </w:p>
    <w:p w14:paraId="54FF1BDD" w14:textId="77777777" w:rsidR="00693A17" w:rsidRPr="00570BDF" w:rsidRDefault="00693A17" w:rsidP="00693A17">
      <w:pPr>
        <w:autoSpaceDE w:val="0"/>
        <w:autoSpaceDN w:val="0"/>
        <w:adjustRightInd w:val="0"/>
        <w:jc w:val="both"/>
        <w:rPr>
          <w:lang w:val="pt-PT"/>
        </w:rPr>
      </w:pPr>
    </w:p>
    <w:p w14:paraId="59DCD463" w14:textId="77777777" w:rsidR="00693A17" w:rsidRPr="00570BDF" w:rsidRDefault="00FC1B71" w:rsidP="00693A17">
      <w:pPr>
        <w:numPr>
          <w:ilvl w:val="0"/>
          <w:numId w:val="15"/>
        </w:numPr>
        <w:autoSpaceDE w:val="0"/>
        <w:autoSpaceDN w:val="0"/>
        <w:adjustRightInd w:val="0"/>
        <w:ind w:left="426" w:hanging="426"/>
        <w:jc w:val="both"/>
        <w:rPr>
          <w:b/>
          <w:i/>
          <w:color w:val="000000"/>
          <w:lang w:val="pt-PT"/>
        </w:rPr>
      </w:pPr>
      <w:r w:rsidRPr="00570BDF">
        <w:rPr>
          <w:b/>
          <w:i/>
          <w:color w:val="000000"/>
          <w:lang w:val="pt-PT"/>
        </w:rPr>
        <w:t>Pelo advogado do requerente</w:t>
      </w:r>
    </w:p>
    <w:p w14:paraId="07CCB169" w14:textId="77777777" w:rsidR="00693A17" w:rsidRPr="00570BDF" w:rsidRDefault="00693A17" w:rsidP="00693A17">
      <w:pPr>
        <w:autoSpaceDE w:val="0"/>
        <w:autoSpaceDN w:val="0"/>
        <w:adjustRightInd w:val="0"/>
        <w:jc w:val="both"/>
        <w:rPr>
          <w:color w:val="000000"/>
          <w:lang w:val="pt-PT"/>
        </w:rPr>
      </w:pPr>
    </w:p>
    <w:p w14:paraId="52BEBBA5" w14:textId="77777777" w:rsidR="00693A17" w:rsidRPr="00570BDF" w:rsidRDefault="00FC1B71" w:rsidP="00693A17">
      <w:pPr>
        <w:autoSpaceDE w:val="0"/>
        <w:autoSpaceDN w:val="0"/>
        <w:adjustRightInd w:val="0"/>
        <w:jc w:val="both"/>
        <w:rPr>
          <w:color w:val="000000"/>
          <w:lang w:val="pt-PT"/>
        </w:rPr>
      </w:pPr>
      <w:r w:rsidRPr="00570BDF">
        <w:rPr>
          <w:color w:val="000000"/>
          <w:lang w:val="pt-PT"/>
        </w:rPr>
        <w:t>Quando</w:t>
      </w:r>
      <w:r w:rsidR="00F15757" w:rsidRPr="00570BDF">
        <w:rPr>
          <w:color w:val="000000"/>
          <w:lang w:val="pt-PT"/>
        </w:rPr>
        <w:t>,</w:t>
      </w:r>
      <w:r w:rsidRPr="00570BDF">
        <w:rPr>
          <w:color w:val="000000"/>
          <w:lang w:val="pt-PT"/>
        </w:rPr>
        <w:t xml:space="preserve"> no momento da </w:t>
      </w:r>
      <w:r w:rsidRPr="00570BDF">
        <w:rPr>
          <w:lang w:val="pt-PT"/>
        </w:rPr>
        <w:t xml:space="preserve">entrega </w:t>
      </w:r>
      <w:r w:rsidRPr="00570BDF">
        <w:rPr>
          <w:color w:val="000000"/>
          <w:lang w:val="pt-PT"/>
        </w:rPr>
        <w:t xml:space="preserve">do formulário de assistência judiciária, </w:t>
      </w:r>
      <w:r w:rsidR="00F15757" w:rsidRPr="00570BDF">
        <w:rPr>
          <w:color w:val="000000"/>
          <w:lang w:val="pt-PT"/>
        </w:rPr>
        <w:t xml:space="preserve">o requerente de assistência judiciária for representado por um advogado, </w:t>
      </w:r>
      <w:r w:rsidRPr="00570BDF">
        <w:rPr>
          <w:color w:val="000000"/>
          <w:lang w:val="pt-PT"/>
        </w:rPr>
        <w:t xml:space="preserve">este último deve </w:t>
      </w:r>
      <w:r w:rsidRPr="00570BDF">
        <w:rPr>
          <w:lang w:val="pt-PT"/>
        </w:rPr>
        <w:t xml:space="preserve">entregar </w:t>
      </w:r>
      <w:r w:rsidRPr="00570BDF">
        <w:rPr>
          <w:color w:val="000000"/>
          <w:lang w:val="pt-PT"/>
        </w:rPr>
        <w:t>o formulário através da aplicação e</w:t>
      </w:r>
      <w:r w:rsidR="00570BDF" w:rsidRPr="00570BDF">
        <w:rPr>
          <w:color w:val="000000"/>
          <w:lang w:val="pt-PT"/>
        </w:rPr>
        <w:noBreakHyphen/>
      </w:r>
      <w:r w:rsidRPr="00570BDF">
        <w:rPr>
          <w:color w:val="000000"/>
          <w:lang w:val="pt-PT"/>
        </w:rPr>
        <w:t>Curia, no respeito das exigências constantes das «Condições de utilização da aplicação e</w:t>
      </w:r>
      <w:r w:rsidR="00570BDF" w:rsidRPr="00570BDF">
        <w:rPr>
          <w:color w:val="000000"/>
          <w:lang w:val="pt-PT"/>
        </w:rPr>
        <w:noBreakHyphen/>
      </w:r>
      <w:r w:rsidRPr="00570BDF">
        <w:rPr>
          <w:color w:val="000000"/>
          <w:lang w:val="pt-PT"/>
        </w:rPr>
        <w:t>CURIA» (ponto</w:t>
      </w:r>
      <w:r w:rsidR="00693A17" w:rsidRPr="00570BDF">
        <w:rPr>
          <w:color w:val="000000"/>
          <w:lang w:val="pt-PT"/>
        </w:rPr>
        <w:t xml:space="preserve"> 258 </w:t>
      </w:r>
      <w:r w:rsidRPr="00570BDF">
        <w:rPr>
          <w:color w:val="000000"/>
          <w:lang w:val="pt-PT"/>
        </w:rPr>
        <w:t>das Disposições Práticas de Execução</w:t>
      </w:r>
      <w:r w:rsidR="00693A17" w:rsidRPr="00570BDF">
        <w:rPr>
          <w:color w:val="000000"/>
          <w:lang w:val="pt-PT"/>
        </w:rPr>
        <w:t>).</w:t>
      </w:r>
    </w:p>
    <w:p w14:paraId="7A31931D" w14:textId="77777777" w:rsidR="00693A17" w:rsidRPr="00570BDF" w:rsidRDefault="00693A17" w:rsidP="00693A17">
      <w:pPr>
        <w:autoSpaceDE w:val="0"/>
        <w:autoSpaceDN w:val="0"/>
        <w:adjustRightInd w:val="0"/>
        <w:jc w:val="both"/>
        <w:rPr>
          <w:color w:val="000000"/>
          <w:lang w:val="pt-PT"/>
        </w:rPr>
      </w:pPr>
    </w:p>
    <w:p w14:paraId="5AE5A822" w14:textId="77777777" w:rsidR="00693A17" w:rsidRPr="00570BDF" w:rsidRDefault="00693A17" w:rsidP="00693A17">
      <w:pPr>
        <w:autoSpaceDE w:val="0"/>
        <w:autoSpaceDN w:val="0"/>
        <w:adjustRightInd w:val="0"/>
        <w:jc w:val="both"/>
        <w:rPr>
          <w:color w:val="000000"/>
          <w:lang w:val="pt-PT"/>
        </w:rPr>
      </w:pPr>
    </w:p>
    <w:p w14:paraId="37701012" w14:textId="77777777" w:rsidR="00693A17" w:rsidRPr="00570BDF" w:rsidRDefault="00693A17" w:rsidP="00693A17">
      <w:pPr>
        <w:ind w:left="360" w:hanging="360"/>
        <w:jc w:val="both"/>
        <w:rPr>
          <w:b/>
          <w:lang w:val="pt-PT"/>
        </w:rPr>
      </w:pPr>
      <w:r w:rsidRPr="00570BDF">
        <w:rPr>
          <w:b/>
          <w:lang w:val="pt-PT"/>
        </w:rPr>
        <w:t>7)</w:t>
      </w:r>
      <w:r w:rsidRPr="00570BDF">
        <w:rPr>
          <w:b/>
          <w:lang w:val="pt-PT"/>
        </w:rPr>
        <w:tab/>
      </w:r>
      <w:r w:rsidR="00A82F59" w:rsidRPr="00570BDF">
        <w:rPr>
          <w:b/>
          <w:lang w:val="pt-PT"/>
        </w:rPr>
        <w:t xml:space="preserve">Suspensão e </w:t>
      </w:r>
      <w:r w:rsidR="00B53F66" w:rsidRPr="00570BDF">
        <w:rPr>
          <w:b/>
          <w:lang w:val="pt-PT"/>
        </w:rPr>
        <w:t xml:space="preserve">cessação da suspensão </w:t>
      </w:r>
      <w:r w:rsidR="00A82F59" w:rsidRPr="00570BDF">
        <w:rPr>
          <w:b/>
          <w:lang w:val="pt-PT"/>
        </w:rPr>
        <w:t xml:space="preserve">do prazo </w:t>
      </w:r>
      <w:r w:rsidR="00CA7EFD" w:rsidRPr="00570BDF">
        <w:rPr>
          <w:b/>
          <w:lang w:val="pt-PT"/>
        </w:rPr>
        <w:t xml:space="preserve">para propositura </w:t>
      </w:r>
      <w:r w:rsidR="00A82F59" w:rsidRPr="00570BDF">
        <w:rPr>
          <w:b/>
          <w:lang w:val="pt-PT"/>
        </w:rPr>
        <w:t xml:space="preserve">da ação ou </w:t>
      </w:r>
      <w:r w:rsidR="00CA7EFD" w:rsidRPr="00570BDF">
        <w:rPr>
          <w:b/>
          <w:lang w:val="pt-PT"/>
        </w:rPr>
        <w:t xml:space="preserve">interposição do </w:t>
      </w:r>
      <w:r w:rsidR="00A82F59" w:rsidRPr="00570BDF">
        <w:rPr>
          <w:b/>
          <w:lang w:val="pt-PT"/>
        </w:rPr>
        <w:t>recurso</w:t>
      </w:r>
    </w:p>
    <w:p w14:paraId="612555B5" w14:textId="77777777" w:rsidR="00693A17" w:rsidRPr="00570BDF" w:rsidRDefault="00693A17" w:rsidP="00693A17">
      <w:pPr>
        <w:jc w:val="both"/>
        <w:rPr>
          <w:lang w:val="pt-PT"/>
        </w:rPr>
      </w:pPr>
    </w:p>
    <w:p w14:paraId="7055F26B" w14:textId="77777777" w:rsidR="00CA204E" w:rsidRPr="00570BDF" w:rsidRDefault="00CA204E" w:rsidP="00CA204E">
      <w:pPr>
        <w:jc w:val="both"/>
        <w:rPr>
          <w:lang w:val="pt-PT"/>
        </w:rPr>
      </w:pPr>
      <w:r w:rsidRPr="00570BDF">
        <w:rPr>
          <w:lang w:val="pt-PT"/>
        </w:rPr>
        <w:t>A apresentação de um pedido de assistência judiciária suspende, para quem o submete, o prazo previsto para a propositura da ação ou para a interposição do recurso, até à data da notificação do despacho que se pronuncie sobre esse pedido ou, quando nesse despacho não for designado um advogado para representar o requerente de assistência judiciária, até à data da notificação do despacho que design</w:t>
      </w:r>
      <w:r w:rsidR="00C01661" w:rsidRPr="00570BDF">
        <w:rPr>
          <w:lang w:val="pt-PT"/>
        </w:rPr>
        <w:t>e</w:t>
      </w:r>
      <w:r w:rsidRPr="00570BDF">
        <w:rPr>
          <w:lang w:val="pt-PT"/>
        </w:rPr>
        <w:t xml:space="preserve"> o advogado encarregado de r</w:t>
      </w:r>
      <w:r w:rsidR="00570BDF">
        <w:rPr>
          <w:lang w:val="pt-PT"/>
        </w:rPr>
        <w:t>epresentar o requerente (artigo </w:t>
      </w:r>
      <w:r w:rsidRPr="00570BDF">
        <w:rPr>
          <w:lang w:val="pt-PT"/>
        </w:rPr>
        <w:t>147</w:t>
      </w:r>
      <w:r w:rsidR="00570BDF" w:rsidRPr="00570BDF">
        <w:rPr>
          <w:lang w:val="pt-PT"/>
        </w:rPr>
        <w:t>.°</w:t>
      </w:r>
      <w:r w:rsidRPr="00570BDF">
        <w:rPr>
          <w:lang w:val="pt-PT"/>
        </w:rPr>
        <w:t>,</w:t>
      </w:r>
      <w:r w:rsidR="00570BDF" w:rsidRPr="00570BDF">
        <w:rPr>
          <w:lang w:val="pt-PT"/>
        </w:rPr>
        <w:t xml:space="preserve"> </w:t>
      </w:r>
      <w:proofErr w:type="spellStart"/>
      <w:r w:rsidR="00570BDF" w:rsidRPr="00570BDF">
        <w:rPr>
          <w:lang w:val="pt-PT"/>
        </w:rPr>
        <w:t>n.°</w:t>
      </w:r>
      <w:proofErr w:type="spellEnd"/>
      <w:r w:rsidR="00570BDF" w:rsidRPr="00570BDF">
        <w:rPr>
          <w:lang w:val="pt-PT"/>
        </w:rPr>
        <w:t> </w:t>
      </w:r>
      <w:r w:rsidRPr="00570BDF">
        <w:rPr>
          <w:lang w:val="pt-PT"/>
        </w:rPr>
        <w:t xml:space="preserve">7, do Regulamento de Processo). </w:t>
      </w:r>
    </w:p>
    <w:p w14:paraId="2C41E1C4" w14:textId="77777777" w:rsidR="00CA204E" w:rsidRPr="00570BDF" w:rsidRDefault="00CA204E" w:rsidP="00CA204E">
      <w:pPr>
        <w:jc w:val="both"/>
        <w:rPr>
          <w:lang w:val="pt-PT"/>
        </w:rPr>
      </w:pPr>
    </w:p>
    <w:p w14:paraId="767EEF72" w14:textId="77777777" w:rsidR="00CA204E" w:rsidRPr="00570BDF" w:rsidRDefault="00CA204E" w:rsidP="00CA204E">
      <w:pPr>
        <w:jc w:val="both"/>
        <w:rPr>
          <w:lang w:val="pt-PT"/>
        </w:rPr>
      </w:pPr>
      <w:r w:rsidRPr="00570BDF">
        <w:rPr>
          <w:lang w:val="pt-PT"/>
        </w:rPr>
        <w:t xml:space="preserve">Por conseguinte, o prazo para a propositura da ação ou para a interposição do recurso não corre durante o período de análise do pedido de assistência judiciária pelo Tribunal Geral. </w:t>
      </w:r>
    </w:p>
    <w:p w14:paraId="7EB4E10C" w14:textId="77777777" w:rsidR="00CA204E" w:rsidRPr="00570BDF" w:rsidRDefault="00CA204E" w:rsidP="00CA204E">
      <w:pPr>
        <w:jc w:val="both"/>
        <w:rPr>
          <w:lang w:val="pt-PT"/>
        </w:rPr>
      </w:pPr>
    </w:p>
    <w:p w14:paraId="7C2A7447" w14:textId="77777777" w:rsidR="00693A17" w:rsidRPr="00570BDF" w:rsidRDefault="00CA204E" w:rsidP="00CA204E">
      <w:pPr>
        <w:jc w:val="both"/>
        <w:rPr>
          <w:lang w:val="pt-PT"/>
        </w:rPr>
      </w:pPr>
      <w:r w:rsidRPr="00570BDF">
        <w:rPr>
          <w:lang w:val="pt-PT"/>
        </w:rPr>
        <w:t xml:space="preserve">Depois da notificação do despacho que decide do pedido de assistência judiciária ou, quando esse despacho não tenha designado um advogado para representar o requerente de assistência judiciária, </w:t>
      </w:r>
      <w:r w:rsidR="004F3B37" w:rsidRPr="00570BDF">
        <w:rPr>
          <w:lang w:val="pt-PT"/>
        </w:rPr>
        <w:t xml:space="preserve">depois da notificação </w:t>
      </w:r>
      <w:r w:rsidRPr="00570BDF">
        <w:rPr>
          <w:lang w:val="pt-PT"/>
        </w:rPr>
        <w:t>do despacho que designa o advogado encarregado de representar esse requerente</w:t>
      </w:r>
      <w:r w:rsidR="00693A17" w:rsidRPr="00570BDF">
        <w:rPr>
          <w:lang w:val="pt-PT"/>
        </w:rPr>
        <w:t xml:space="preserve">, </w:t>
      </w:r>
      <w:r w:rsidR="00B53F66" w:rsidRPr="00570BDF">
        <w:rPr>
          <w:b/>
          <w:lang w:val="pt-PT"/>
        </w:rPr>
        <w:t>o restante prazo para a propositura da ação ou para a interposição do recurso pode ser extremamente curto</w:t>
      </w:r>
      <w:r w:rsidR="00693A17" w:rsidRPr="00570BDF">
        <w:rPr>
          <w:lang w:val="pt-PT"/>
        </w:rPr>
        <w:t xml:space="preserve">. </w:t>
      </w:r>
      <w:r w:rsidRPr="00570BDF">
        <w:rPr>
          <w:lang w:val="pt-PT"/>
        </w:rPr>
        <w:t>Por conseguinte, recomenda</w:t>
      </w:r>
      <w:r w:rsidR="00570BDF" w:rsidRPr="00570BDF">
        <w:rPr>
          <w:lang w:val="pt-PT"/>
        </w:rPr>
        <w:noBreakHyphen/>
      </w:r>
      <w:r w:rsidRPr="00570BDF">
        <w:rPr>
          <w:lang w:val="pt-PT"/>
        </w:rPr>
        <w:t xml:space="preserve">se que o beneficiário da assistência judiciária, devidamente representado por um advogado, </w:t>
      </w:r>
      <w:r w:rsidRPr="00570BDF">
        <w:rPr>
          <w:b/>
          <w:lang w:val="pt-PT"/>
        </w:rPr>
        <w:t xml:space="preserve">preste especial atenção ao </w:t>
      </w:r>
      <w:r w:rsidR="00597B71" w:rsidRPr="00570BDF">
        <w:rPr>
          <w:b/>
          <w:lang w:val="pt-PT"/>
        </w:rPr>
        <w:t>cumprimento</w:t>
      </w:r>
      <w:r w:rsidRPr="00570BDF">
        <w:rPr>
          <w:b/>
          <w:lang w:val="pt-PT"/>
        </w:rPr>
        <w:t xml:space="preserve"> do prazo legal</w:t>
      </w:r>
      <w:r w:rsidR="00693A17" w:rsidRPr="00570BDF">
        <w:rPr>
          <w:lang w:val="pt-PT"/>
        </w:rPr>
        <w:t xml:space="preserve"> (</w:t>
      </w:r>
      <w:r w:rsidRPr="00570BDF">
        <w:rPr>
          <w:lang w:val="pt-PT"/>
        </w:rPr>
        <w:t>ponto</w:t>
      </w:r>
      <w:r w:rsidR="00693A17" w:rsidRPr="00570BDF">
        <w:rPr>
          <w:lang w:val="pt-PT"/>
        </w:rPr>
        <w:t xml:space="preserve"> 265 </w:t>
      </w:r>
      <w:r w:rsidRPr="00570BDF">
        <w:rPr>
          <w:lang w:val="pt-PT"/>
        </w:rPr>
        <w:t>das Disposições Práticas de Execução</w:t>
      </w:r>
      <w:r w:rsidR="00693A17" w:rsidRPr="00570BDF">
        <w:rPr>
          <w:lang w:val="pt-PT"/>
        </w:rPr>
        <w:t>).</w:t>
      </w:r>
    </w:p>
    <w:p w14:paraId="03BBCFCB" w14:textId="77777777" w:rsidR="00693A17" w:rsidRPr="00570BDF" w:rsidRDefault="00693A17" w:rsidP="00693A17">
      <w:pPr>
        <w:ind w:right="-622"/>
        <w:rPr>
          <w:b/>
          <w:bCs/>
          <w:lang w:val="pt-PT"/>
        </w:rPr>
      </w:pPr>
    </w:p>
    <w:p w14:paraId="571F45EF" w14:textId="77777777" w:rsidR="00693A17" w:rsidRDefault="00693A17" w:rsidP="00693A17">
      <w:pPr>
        <w:ind w:right="-622"/>
        <w:rPr>
          <w:b/>
          <w:bCs/>
          <w:lang w:val="pt-PT"/>
        </w:rPr>
      </w:pPr>
    </w:p>
    <w:p w14:paraId="65CABB96" w14:textId="77777777" w:rsidR="005C56EC" w:rsidRPr="00570BDF" w:rsidRDefault="005C56EC" w:rsidP="00693A17">
      <w:pPr>
        <w:ind w:right="-622"/>
        <w:rPr>
          <w:b/>
          <w:bCs/>
          <w:lang w:val="pt-PT"/>
        </w:rPr>
      </w:pPr>
    </w:p>
    <w:p w14:paraId="2D8B5A8F" w14:textId="77777777" w:rsidR="00693A17" w:rsidRPr="00570BDF" w:rsidRDefault="00693A17" w:rsidP="00693A17">
      <w:pPr>
        <w:ind w:left="284" w:right="-622" w:hanging="284"/>
        <w:rPr>
          <w:b/>
          <w:bCs/>
          <w:lang w:val="pt-PT"/>
        </w:rPr>
      </w:pPr>
      <w:r w:rsidRPr="00570BDF">
        <w:rPr>
          <w:b/>
          <w:lang w:val="pt-PT"/>
        </w:rPr>
        <w:lastRenderedPageBreak/>
        <w:t>8)</w:t>
      </w:r>
      <w:r w:rsidRPr="00570BDF">
        <w:rPr>
          <w:b/>
          <w:lang w:val="pt-PT"/>
        </w:rPr>
        <w:tab/>
        <w:t xml:space="preserve"> </w:t>
      </w:r>
      <w:r w:rsidR="00521530" w:rsidRPr="00570BDF">
        <w:rPr>
          <w:b/>
          <w:lang w:val="pt-PT"/>
        </w:rPr>
        <w:t>Esclarecimento adicional</w:t>
      </w:r>
    </w:p>
    <w:p w14:paraId="561DFD75" w14:textId="77777777" w:rsidR="00693A17" w:rsidRPr="00570BDF" w:rsidRDefault="00693A17" w:rsidP="00693A17">
      <w:pPr>
        <w:ind w:left="360" w:right="-622" w:hanging="360"/>
        <w:rPr>
          <w:lang w:val="pt-PT"/>
        </w:rPr>
      </w:pPr>
    </w:p>
    <w:p w14:paraId="579165B7" w14:textId="77777777" w:rsidR="00693A17" w:rsidRPr="00570BDF" w:rsidRDefault="00521530" w:rsidP="00693A17">
      <w:pPr>
        <w:jc w:val="both"/>
        <w:rPr>
          <w:lang w:val="pt-PT"/>
        </w:rPr>
      </w:pPr>
      <w:r w:rsidRPr="00570BDF">
        <w:rPr>
          <w:lang w:val="pt-PT"/>
        </w:rPr>
        <w:t xml:space="preserve">Os originais dos documentos justificativos apresentados não serão devolvidos. </w:t>
      </w:r>
      <w:r w:rsidR="002A7E58" w:rsidRPr="00570BDF">
        <w:rPr>
          <w:lang w:val="pt-PT"/>
        </w:rPr>
        <w:t>P</w:t>
      </w:r>
      <w:r w:rsidRPr="00570BDF">
        <w:rPr>
          <w:lang w:val="pt-PT"/>
        </w:rPr>
        <w:t>or conseguinte</w:t>
      </w:r>
      <w:r w:rsidR="002A7E58" w:rsidRPr="00570BDF">
        <w:rPr>
          <w:lang w:val="pt-PT"/>
        </w:rPr>
        <w:t>, recomenda</w:t>
      </w:r>
      <w:r w:rsidR="00570BDF" w:rsidRPr="00570BDF">
        <w:rPr>
          <w:lang w:val="pt-PT"/>
        </w:rPr>
        <w:noBreakHyphen/>
      </w:r>
      <w:r w:rsidR="002A7E58" w:rsidRPr="00570BDF">
        <w:rPr>
          <w:lang w:val="pt-PT"/>
        </w:rPr>
        <w:t>se</w:t>
      </w:r>
      <w:r w:rsidRPr="00570BDF">
        <w:rPr>
          <w:lang w:val="pt-PT"/>
        </w:rPr>
        <w:t xml:space="preserve"> que sejam apresentadas fotocópias dos documentos justificativos</w:t>
      </w:r>
      <w:r w:rsidR="00693A17" w:rsidRPr="00570BDF">
        <w:rPr>
          <w:lang w:val="pt-PT"/>
        </w:rPr>
        <w:t>.</w:t>
      </w:r>
    </w:p>
    <w:p w14:paraId="7FF8131D" w14:textId="77777777" w:rsidR="00693A17" w:rsidRPr="00570BDF" w:rsidRDefault="00693A17" w:rsidP="00693A17">
      <w:pPr>
        <w:jc w:val="both"/>
        <w:rPr>
          <w:lang w:val="pt-PT"/>
        </w:rPr>
      </w:pPr>
    </w:p>
    <w:p w14:paraId="6B02467B" w14:textId="77777777" w:rsidR="00693A17" w:rsidRPr="00570BDF" w:rsidRDefault="00597B71" w:rsidP="00693A17">
      <w:pPr>
        <w:jc w:val="both"/>
        <w:rPr>
          <w:lang w:val="pt-PT"/>
        </w:rPr>
      </w:pPr>
      <w:r w:rsidRPr="00570BDF">
        <w:rPr>
          <w:b/>
          <w:lang w:val="pt-PT"/>
        </w:rPr>
        <w:t>Se o requerente reiterar o seu pedido sem que o novo pedido se baseie em elementos novos, o pedido não é registado e o requerente será informado desse facto</w:t>
      </w:r>
      <w:r w:rsidR="00985C64" w:rsidRPr="00570BDF">
        <w:rPr>
          <w:lang w:val="pt-PT"/>
        </w:rPr>
        <w:t xml:space="preserve"> </w:t>
      </w:r>
      <w:r w:rsidR="00693A17" w:rsidRPr="00570BDF">
        <w:rPr>
          <w:lang w:val="pt-PT"/>
        </w:rPr>
        <w:t>(</w:t>
      </w:r>
      <w:r w:rsidR="00521530" w:rsidRPr="00570BDF">
        <w:rPr>
          <w:lang w:val="pt-PT"/>
        </w:rPr>
        <w:t>ponto</w:t>
      </w:r>
      <w:r w:rsidR="00570BDF">
        <w:rPr>
          <w:lang w:val="pt-PT"/>
        </w:rPr>
        <w:t> </w:t>
      </w:r>
      <w:r w:rsidR="00693A17" w:rsidRPr="00570BDF">
        <w:rPr>
          <w:lang w:val="pt-PT"/>
        </w:rPr>
        <w:t>26</w:t>
      </w:r>
      <w:r w:rsidR="00521530" w:rsidRPr="00570BDF">
        <w:rPr>
          <w:lang w:val="pt-PT"/>
        </w:rPr>
        <w:t>3 da</w:t>
      </w:r>
      <w:r w:rsidR="00693A17" w:rsidRPr="00570BDF">
        <w:rPr>
          <w:lang w:val="pt-PT"/>
        </w:rPr>
        <w:t xml:space="preserve">s </w:t>
      </w:r>
      <w:r w:rsidR="00521530" w:rsidRPr="00570BDF">
        <w:rPr>
          <w:lang w:val="pt-PT"/>
        </w:rPr>
        <w:t>Disposições Práticas de Execução</w:t>
      </w:r>
      <w:r w:rsidR="00693A17" w:rsidRPr="00570BDF">
        <w:rPr>
          <w:lang w:val="pt-PT"/>
        </w:rPr>
        <w:t>).</w:t>
      </w:r>
    </w:p>
    <w:p w14:paraId="5156BBC4" w14:textId="77777777" w:rsidR="00693A17" w:rsidRPr="00570BDF" w:rsidRDefault="00693A17" w:rsidP="00693A17">
      <w:pPr>
        <w:jc w:val="both"/>
        <w:rPr>
          <w:lang w:val="pt-PT"/>
        </w:rPr>
      </w:pPr>
      <w:r w:rsidRPr="00570BDF">
        <w:rPr>
          <w:lang w:val="pt-PT"/>
        </w:rPr>
        <w:br w:type="page"/>
      </w:r>
    </w:p>
    <w:p w14:paraId="076E3B61" w14:textId="77777777" w:rsidR="00693A17" w:rsidRPr="00570BDF" w:rsidRDefault="00521530" w:rsidP="00693A17">
      <w:pPr>
        <w:spacing w:after="240"/>
        <w:jc w:val="center"/>
        <w:rPr>
          <w:b/>
          <w:sz w:val="28"/>
          <w:szCs w:val="28"/>
          <w:lang w:val="pt-PT"/>
        </w:rPr>
      </w:pPr>
      <w:r w:rsidRPr="00570BDF">
        <w:rPr>
          <w:b/>
          <w:sz w:val="28"/>
          <w:szCs w:val="28"/>
          <w:lang w:val="pt-PT"/>
        </w:rPr>
        <w:t>PEDIDO DE ASSISTÊNCIA JUDICIÁRIA</w:t>
      </w:r>
    </w:p>
    <w:p w14:paraId="2AE89E4E" w14:textId="77777777" w:rsidR="00693A17" w:rsidRPr="00570BDF" w:rsidRDefault="00693A17" w:rsidP="00693A17">
      <w:pPr>
        <w:jc w:val="center"/>
        <w:rPr>
          <w:b/>
          <w:lang w:val="pt-PT"/>
        </w:rPr>
      </w:pPr>
    </w:p>
    <w:p w14:paraId="390DD44D" w14:textId="77777777" w:rsidR="00693A17" w:rsidRPr="00570BDF" w:rsidRDefault="00521530" w:rsidP="00693A17">
      <w:pPr>
        <w:jc w:val="center"/>
        <w:rPr>
          <w:b/>
          <w:lang w:val="pt-PT"/>
        </w:rPr>
      </w:pPr>
      <w:r w:rsidRPr="00570BDF">
        <w:rPr>
          <w:b/>
          <w:lang w:val="pt-PT"/>
        </w:rPr>
        <w:t>REQUERENTE DA ASSISTÊNCIA JUDICIÁRIA</w:t>
      </w:r>
    </w:p>
    <w:p w14:paraId="62967020" w14:textId="77777777" w:rsidR="00693A17" w:rsidRPr="00570BDF" w:rsidRDefault="00693A17" w:rsidP="00693A17">
      <w:pPr>
        <w:jc w:val="center"/>
        <w:rPr>
          <w:b/>
          <w:lang w:val="pt-PT"/>
        </w:rPr>
      </w:pPr>
    </w:p>
    <w:p w14:paraId="405879E1" w14:textId="77777777" w:rsidR="00693A17" w:rsidRPr="00570BDF" w:rsidRDefault="00521530" w:rsidP="00693A17">
      <w:pPr>
        <w:jc w:val="center"/>
        <w:rPr>
          <w:b/>
          <w:lang w:val="pt-PT"/>
        </w:rPr>
      </w:pPr>
      <w:r w:rsidRPr="00570BDF">
        <w:rPr>
          <w:b/>
          <w:lang w:val="pt-PT"/>
        </w:rPr>
        <w:t>PESSOA SINGULAR</w:t>
      </w:r>
    </w:p>
    <w:p w14:paraId="1D48890D" w14:textId="77777777" w:rsidR="00693A17" w:rsidRPr="00570BDF" w:rsidRDefault="00693A17" w:rsidP="00693A17">
      <w:pPr>
        <w:rPr>
          <w:lang w:val="pt-PT"/>
        </w:rPr>
      </w:pPr>
    </w:p>
    <w:p w14:paraId="02BE892C" w14:textId="77777777" w:rsidR="00693A17" w:rsidRPr="00570BDF" w:rsidRDefault="00693A17" w:rsidP="00693A17">
      <w:pPr>
        <w:rPr>
          <w:lang w:val="pt-PT"/>
        </w:rPr>
      </w:pPr>
    </w:p>
    <w:tbl>
      <w:tblPr>
        <w:tblW w:w="0" w:type="auto"/>
        <w:tblLook w:val="01E0" w:firstRow="1" w:lastRow="1" w:firstColumn="1" w:lastColumn="1" w:noHBand="0" w:noVBand="0"/>
      </w:tblPr>
      <w:tblGrid>
        <w:gridCol w:w="2302"/>
        <w:gridCol w:w="2302"/>
        <w:gridCol w:w="4604"/>
      </w:tblGrid>
      <w:tr w:rsidR="00693A17" w:rsidRPr="00570BDF" w14:paraId="218E543B" w14:textId="77777777" w:rsidTr="00FF400D">
        <w:trPr>
          <w:trHeight w:val="510"/>
        </w:trPr>
        <w:tc>
          <w:tcPr>
            <w:tcW w:w="2302" w:type="dxa"/>
            <w:shd w:val="clear" w:color="auto" w:fill="auto"/>
          </w:tcPr>
          <w:p w14:paraId="62A12178" w14:textId="77777777" w:rsidR="00693A17" w:rsidRPr="00570BDF" w:rsidRDefault="00521530" w:rsidP="00FF400D">
            <w:pPr>
              <w:tabs>
                <w:tab w:val="left" w:pos="2835"/>
              </w:tabs>
              <w:rPr>
                <w:lang w:val="pt-PT"/>
              </w:rPr>
            </w:pPr>
            <w:r w:rsidRPr="00570BDF">
              <w:rPr>
                <w:lang w:val="pt-PT"/>
              </w:rPr>
              <w:t>Sra.</w:t>
            </w:r>
            <w:r w:rsidR="00693A17" w:rsidRPr="00570BDF">
              <w:rPr>
                <w:lang w:val="pt-PT"/>
              </w:rPr>
              <w:t xml:space="preserve"> </w:t>
            </w:r>
            <w:r w:rsidR="00693A17" w:rsidRPr="00570BDF">
              <w:rPr>
                <w:lang w:val="pt-PT"/>
              </w:rPr>
              <w:fldChar w:fldCharType="begin"/>
            </w:r>
            <w:bookmarkStart w:id="0" w:name="Check1"/>
            <w:r w:rsidR="00693A17" w:rsidRPr="00570BDF">
              <w:rPr>
                <w:lang w:val="pt-PT"/>
              </w:rPr>
              <w:instrText xml:space="preserve"> FORMCHECKBOX </w:instrText>
            </w:r>
            <w:r w:rsidR="00B66F8B">
              <w:rPr>
                <w:lang w:val="pt-PT"/>
              </w:rPr>
              <w:fldChar w:fldCharType="separate"/>
            </w:r>
            <w:r w:rsidR="00693A17" w:rsidRPr="00570BDF">
              <w:rPr>
                <w:lang w:val="pt-PT"/>
              </w:rPr>
              <w:fldChar w:fldCharType="end"/>
            </w:r>
            <w:bookmarkEnd w:id="0"/>
          </w:p>
        </w:tc>
        <w:tc>
          <w:tcPr>
            <w:tcW w:w="2302" w:type="dxa"/>
            <w:shd w:val="clear" w:color="auto" w:fill="auto"/>
          </w:tcPr>
          <w:p w14:paraId="5A8DD32F" w14:textId="77777777" w:rsidR="00693A17" w:rsidRPr="00570BDF" w:rsidRDefault="00521530" w:rsidP="00FF400D">
            <w:pPr>
              <w:tabs>
                <w:tab w:val="left" w:pos="2835"/>
              </w:tabs>
              <w:rPr>
                <w:lang w:val="pt-PT"/>
              </w:rPr>
            </w:pPr>
            <w:r w:rsidRPr="00570BDF">
              <w:rPr>
                <w:lang w:val="pt-PT"/>
              </w:rPr>
              <w:t>Sr.</w:t>
            </w:r>
            <w:r w:rsidR="00693A17" w:rsidRPr="00570BDF">
              <w:rPr>
                <w:lang w:val="pt-PT"/>
              </w:rPr>
              <w:t xml:space="preserve"> </w:t>
            </w:r>
            <w:r w:rsidR="00693A17" w:rsidRPr="00570BDF">
              <w:rPr>
                <w:lang w:val="pt-PT"/>
              </w:rPr>
              <w:fldChar w:fldCharType="begin"/>
            </w:r>
            <w:r w:rsidR="00693A17" w:rsidRPr="00570BDF">
              <w:rPr>
                <w:lang w:val="pt-PT"/>
              </w:rPr>
              <w:instrText xml:space="preserve"> FORMCHECKBOX </w:instrText>
            </w:r>
            <w:r w:rsidR="00B66F8B">
              <w:rPr>
                <w:lang w:val="pt-PT"/>
              </w:rPr>
              <w:fldChar w:fldCharType="separate"/>
            </w:r>
            <w:r w:rsidR="00693A17" w:rsidRPr="00570BDF">
              <w:rPr>
                <w:lang w:val="pt-PT"/>
              </w:rPr>
              <w:fldChar w:fldCharType="end"/>
            </w:r>
          </w:p>
        </w:tc>
        <w:tc>
          <w:tcPr>
            <w:tcW w:w="4604" w:type="dxa"/>
            <w:shd w:val="clear" w:color="auto" w:fill="auto"/>
          </w:tcPr>
          <w:p w14:paraId="0DEB93B6" w14:textId="77777777" w:rsidR="00693A17" w:rsidRPr="00570BDF" w:rsidRDefault="00693A17" w:rsidP="00FF400D">
            <w:pPr>
              <w:rPr>
                <w:lang w:val="pt-PT"/>
              </w:rPr>
            </w:pPr>
          </w:p>
        </w:tc>
      </w:tr>
      <w:tr w:rsidR="00693A17" w:rsidRPr="00570BDF" w14:paraId="41F45C42" w14:textId="77777777" w:rsidTr="00FF400D">
        <w:trPr>
          <w:trHeight w:val="510"/>
        </w:trPr>
        <w:tc>
          <w:tcPr>
            <w:tcW w:w="9208" w:type="dxa"/>
            <w:gridSpan w:val="3"/>
            <w:shd w:val="clear" w:color="auto" w:fill="auto"/>
          </w:tcPr>
          <w:p w14:paraId="6C422E3A" w14:textId="77777777" w:rsidR="00693A17" w:rsidRPr="00570BDF" w:rsidRDefault="00521530" w:rsidP="00FF400D">
            <w:pPr>
              <w:tabs>
                <w:tab w:val="left" w:pos="8992"/>
                <w:tab w:val="left" w:pos="11340"/>
              </w:tabs>
              <w:jc w:val="both"/>
              <w:rPr>
                <w:lang w:val="pt-PT"/>
              </w:rPr>
            </w:pPr>
            <w:r w:rsidRPr="00570BDF">
              <w:rPr>
                <w:lang w:val="pt-PT"/>
              </w:rPr>
              <w:t>Apelido(s)</w:t>
            </w:r>
            <w:r w:rsidR="00693A17" w:rsidRPr="00570BDF">
              <w:rPr>
                <w:lang w:val="pt-PT"/>
              </w:rPr>
              <w:t xml:space="preserve">: </w:t>
            </w:r>
            <w:r w:rsidR="00693A17" w:rsidRPr="00570BDF">
              <w:rPr>
                <w:u w:val="dotted"/>
                <w:lang w:val="pt-PT"/>
              </w:rPr>
              <w:fldChar w:fldCharType="begin">
                <w:ffData>
                  <w:name w:val="Text4"/>
                  <w:enabled/>
                  <w:calcOnExit w:val="0"/>
                  <w:textInput>
                    <w:maxLength w:val="75"/>
                  </w:textInput>
                </w:ffData>
              </w:fldChar>
            </w:r>
            <w:r w:rsidR="00693A17" w:rsidRPr="00570BDF">
              <w:rPr>
                <w:u w:val="dotted"/>
                <w:lang w:val="pt-PT"/>
              </w:rPr>
              <w:instrText xml:space="preserve"> FORMTEXT </w:instrText>
            </w:r>
            <w:r w:rsidR="00693A17" w:rsidRPr="00570BDF">
              <w:rPr>
                <w:u w:val="dotted"/>
                <w:lang w:val="pt-PT"/>
              </w:rPr>
            </w:r>
            <w:r w:rsidR="00693A17" w:rsidRPr="00570BDF">
              <w:rPr>
                <w:u w:val="dotted"/>
                <w:lang w:val="pt-PT"/>
              </w:rPr>
              <w:fldChar w:fldCharType="separate"/>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fldChar w:fldCharType="end"/>
            </w:r>
            <w:r w:rsidR="00693A17" w:rsidRPr="00570BDF">
              <w:rPr>
                <w:u w:val="dotted"/>
                <w:lang w:val="pt-PT"/>
              </w:rPr>
              <w:tab/>
            </w:r>
          </w:p>
        </w:tc>
      </w:tr>
      <w:tr w:rsidR="00693A17" w:rsidRPr="00570BDF" w14:paraId="27C382E9" w14:textId="77777777" w:rsidTr="00FF400D">
        <w:trPr>
          <w:trHeight w:val="510"/>
        </w:trPr>
        <w:tc>
          <w:tcPr>
            <w:tcW w:w="9208" w:type="dxa"/>
            <w:gridSpan w:val="3"/>
            <w:shd w:val="clear" w:color="auto" w:fill="auto"/>
          </w:tcPr>
          <w:p w14:paraId="56842D1D" w14:textId="77777777" w:rsidR="00693A17" w:rsidRPr="00570BDF" w:rsidRDefault="00521530" w:rsidP="00FF400D">
            <w:pPr>
              <w:tabs>
                <w:tab w:val="left" w:pos="8992"/>
                <w:tab w:val="left" w:leader="dot" w:pos="28350"/>
              </w:tabs>
              <w:rPr>
                <w:lang w:val="pt-PT"/>
              </w:rPr>
            </w:pPr>
            <w:r w:rsidRPr="00570BDF">
              <w:rPr>
                <w:lang w:val="pt-PT"/>
              </w:rPr>
              <w:t>Nome(s) próprio(s)</w:t>
            </w:r>
            <w:r w:rsidR="00693A17" w:rsidRPr="00570BDF">
              <w:rPr>
                <w:lang w:val="pt-PT"/>
              </w:rPr>
              <w:t xml:space="preserve">: </w:t>
            </w:r>
            <w:r w:rsidR="00693A17" w:rsidRPr="00570BDF">
              <w:rPr>
                <w:u w:val="dotted"/>
                <w:lang w:val="pt-PT"/>
              </w:rPr>
              <w:fldChar w:fldCharType="begin">
                <w:ffData>
                  <w:name w:val="Text4"/>
                  <w:enabled/>
                  <w:calcOnExit w:val="0"/>
                  <w:textInput>
                    <w:maxLength w:val="75"/>
                  </w:textInput>
                </w:ffData>
              </w:fldChar>
            </w:r>
            <w:r w:rsidR="00693A17" w:rsidRPr="00570BDF">
              <w:rPr>
                <w:u w:val="dotted"/>
                <w:lang w:val="pt-PT"/>
              </w:rPr>
              <w:instrText xml:space="preserve"> FORMTEXT </w:instrText>
            </w:r>
            <w:r w:rsidR="00693A17" w:rsidRPr="00570BDF">
              <w:rPr>
                <w:u w:val="dotted"/>
                <w:lang w:val="pt-PT"/>
              </w:rPr>
            </w:r>
            <w:r w:rsidR="00693A17" w:rsidRPr="00570BDF">
              <w:rPr>
                <w:u w:val="dotted"/>
                <w:lang w:val="pt-PT"/>
              </w:rPr>
              <w:fldChar w:fldCharType="separate"/>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fldChar w:fldCharType="end"/>
            </w:r>
            <w:r w:rsidR="00693A17" w:rsidRPr="00570BDF">
              <w:rPr>
                <w:u w:val="dotted"/>
                <w:lang w:val="pt-PT"/>
              </w:rPr>
              <w:tab/>
            </w:r>
          </w:p>
        </w:tc>
      </w:tr>
      <w:tr w:rsidR="00693A17" w:rsidRPr="00570BDF" w14:paraId="1BCE1D9B" w14:textId="77777777" w:rsidTr="00FF400D">
        <w:trPr>
          <w:trHeight w:val="510"/>
        </w:trPr>
        <w:tc>
          <w:tcPr>
            <w:tcW w:w="9208" w:type="dxa"/>
            <w:gridSpan w:val="3"/>
            <w:shd w:val="clear" w:color="auto" w:fill="auto"/>
          </w:tcPr>
          <w:p w14:paraId="1281E22A" w14:textId="77777777" w:rsidR="00693A17" w:rsidRPr="00570BDF" w:rsidRDefault="00521530" w:rsidP="00FF400D">
            <w:pPr>
              <w:tabs>
                <w:tab w:val="left" w:pos="8992"/>
              </w:tabs>
              <w:rPr>
                <w:lang w:val="pt-PT"/>
              </w:rPr>
            </w:pPr>
            <w:r w:rsidRPr="00570BDF">
              <w:rPr>
                <w:lang w:val="pt-PT"/>
              </w:rPr>
              <w:t>Morada</w:t>
            </w:r>
            <w:r w:rsidR="00693A17" w:rsidRPr="00570BDF">
              <w:rPr>
                <w:lang w:val="pt-PT"/>
              </w:rPr>
              <w:t xml:space="preserve">: </w:t>
            </w:r>
            <w:r w:rsidR="00693A17" w:rsidRPr="00570BDF">
              <w:rPr>
                <w:u w:val="dotted"/>
                <w:lang w:val="pt-PT"/>
              </w:rPr>
              <w:fldChar w:fldCharType="begin">
                <w:ffData>
                  <w:name w:val="Text4"/>
                  <w:enabled/>
                  <w:calcOnExit w:val="0"/>
                  <w:textInput>
                    <w:maxLength w:val="75"/>
                  </w:textInput>
                </w:ffData>
              </w:fldChar>
            </w:r>
            <w:r w:rsidR="00693A17" w:rsidRPr="00570BDF">
              <w:rPr>
                <w:u w:val="dotted"/>
                <w:lang w:val="pt-PT"/>
              </w:rPr>
              <w:instrText xml:space="preserve"> FORMTEXT </w:instrText>
            </w:r>
            <w:r w:rsidR="00693A17" w:rsidRPr="00570BDF">
              <w:rPr>
                <w:u w:val="dotted"/>
                <w:lang w:val="pt-PT"/>
              </w:rPr>
            </w:r>
            <w:r w:rsidR="00693A17" w:rsidRPr="00570BDF">
              <w:rPr>
                <w:u w:val="dotted"/>
                <w:lang w:val="pt-PT"/>
              </w:rPr>
              <w:fldChar w:fldCharType="separate"/>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fldChar w:fldCharType="end"/>
            </w:r>
            <w:r w:rsidR="00693A17" w:rsidRPr="00570BDF">
              <w:rPr>
                <w:u w:val="dotted"/>
                <w:lang w:val="pt-PT"/>
              </w:rPr>
              <w:tab/>
            </w:r>
          </w:p>
        </w:tc>
      </w:tr>
      <w:tr w:rsidR="00693A17" w:rsidRPr="00570BDF" w14:paraId="6DDAF473" w14:textId="77777777" w:rsidTr="00FF400D">
        <w:trPr>
          <w:trHeight w:val="510"/>
        </w:trPr>
        <w:tc>
          <w:tcPr>
            <w:tcW w:w="4604" w:type="dxa"/>
            <w:gridSpan w:val="2"/>
            <w:shd w:val="clear" w:color="auto" w:fill="auto"/>
          </w:tcPr>
          <w:p w14:paraId="4D528D90" w14:textId="77777777" w:rsidR="00693A17" w:rsidRPr="00570BDF" w:rsidRDefault="00521530" w:rsidP="00FF400D">
            <w:pPr>
              <w:tabs>
                <w:tab w:val="left" w:pos="4100"/>
                <w:tab w:val="left" w:leader="dot" w:pos="4200"/>
              </w:tabs>
              <w:ind w:right="88"/>
              <w:rPr>
                <w:lang w:val="pt-PT"/>
              </w:rPr>
            </w:pPr>
            <w:r w:rsidRPr="00570BDF">
              <w:rPr>
                <w:lang w:val="pt-PT"/>
              </w:rPr>
              <w:t>Código postal</w:t>
            </w:r>
            <w:r w:rsidR="00693A17" w:rsidRPr="00570BDF">
              <w:rPr>
                <w:lang w:val="pt-PT"/>
              </w:rPr>
              <w:t xml:space="preserve">: </w:t>
            </w:r>
            <w:r w:rsidR="00693A17" w:rsidRPr="00570BDF">
              <w:rPr>
                <w:u w:val="dotted"/>
                <w:lang w:val="pt-PT"/>
              </w:rPr>
              <w:fldChar w:fldCharType="begin">
                <w:ffData>
                  <w:name w:val="Text4"/>
                  <w:enabled/>
                  <w:calcOnExit w:val="0"/>
                  <w:textInput>
                    <w:maxLength w:val="75"/>
                  </w:textInput>
                </w:ffData>
              </w:fldChar>
            </w:r>
            <w:r w:rsidR="00693A17" w:rsidRPr="00570BDF">
              <w:rPr>
                <w:u w:val="dotted"/>
                <w:lang w:val="pt-PT"/>
              </w:rPr>
              <w:instrText xml:space="preserve"> FORMTEXT </w:instrText>
            </w:r>
            <w:r w:rsidR="00693A17" w:rsidRPr="00570BDF">
              <w:rPr>
                <w:u w:val="dotted"/>
                <w:lang w:val="pt-PT"/>
              </w:rPr>
            </w:r>
            <w:r w:rsidR="00693A17" w:rsidRPr="00570BDF">
              <w:rPr>
                <w:u w:val="dotted"/>
                <w:lang w:val="pt-PT"/>
              </w:rPr>
              <w:fldChar w:fldCharType="separate"/>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fldChar w:fldCharType="end"/>
            </w:r>
            <w:r w:rsidR="00693A17" w:rsidRPr="00570BDF">
              <w:rPr>
                <w:u w:val="dotted"/>
                <w:lang w:val="pt-PT"/>
              </w:rPr>
              <w:tab/>
            </w:r>
          </w:p>
        </w:tc>
        <w:tc>
          <w:tcPr>
            <w:tcW w:w="4604" w:type="dxa"/>
            <w:shd w:val="clear" w:color="auto" w:fill="auto"/>
          </w:tcPr>
          <w:p w14:paraId="730DA760" w14:textId="77777777" w:rsidR="00693A17" w:rsidRPr="00570BDF" w:rsidRDefault="00521530" w:rsidP="00FF400D">
            <w:pPr>
              <w:tabs>
                <w:tab w:val="left" w:pos="4388"/>
              </w:tabs>
              <w:rPr>
                <w:lang w:val="pt-PT"/>
              </w:rPr>
            </w:pPr>
            <w:r w:rsidRPr="00570BDF">
              <w:rPr>
                <w:lang w:val="pt-PT"/>
              </w:rPr>
              <w:t>Localidade</w:t>
            </w:r>
            <w:r w:rsidR="00693A17" w:rsidRPr="00570BDF">
              <w:rPr>
                <w:lang w:val="pt-PT"/>
              </w:rPr>
              <w:t xml:space="preserve">: </w:t>
            </w:r>
            <w:r w:rsidR="00693A17" w:rsidRPr="00570BDF">
              <w:rPr>
                <w:u w:val="dotted"/>
                <w:lang w:val="pt-PT"/>
              </w:rPr>
              <w:fldChar w:fldCharType="begin">
                <w:ffData>
                  <w:name w:val="Text4"/>
                  <w:enabled/>
                  <w:calcOnExit w:val="0"/>
                  <w:textInput>
                    <w:maxLength w:val="75"/>
                  </w:textInput>
                </w:ffData>
              </w:fldChar>
            </w:r>
            <w:r w:rsidR="00693A17" w:rsidRPr="00570BDF">
              <w:rPr>
                <w:u w:val="dotted"/>
                <w:lang w:val="pt-PT"/>
              </w:rPr>
              <w:instrText xml:space="preserve"> FORMTEXT </w:instrText>
            </w:r>
            <w:r w:rsidR="00693A17" w:rsidRPr="00570BDF">
              <w:rPr>
                <w:u w:val="dotted"/>
                <w:lang w:val="pt-PT"/>
              </w:rPr>
            </w:r>
            <w:r w:rsidR="00693A17" w:rsidRPr="00570BDF">
              <w:rPr>
                <w:u w:val="dotted"/>
                <w:lang w:val="pt-PT"/>
              </w:rPr>
              <w:fldChar w:fldCharType="separate"/>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fldChar w:fldCharType="end"/>
            </w:r>
            <w:r w:rsidR="00693A17" w:rsidRPr="00570BDF">
              <w:rPr>
                <w:u w:val="dotted"/>
                <w:lang w:val="pt-PT"/>
              </w:rPr>
              <w:tab/>
            </w:r>
          </w:p>
        </w:tc>
      </w:tr>
      <w:tr w:rsidR="00693A17" w:rsidRPr="00570BDF" w14:paraId="6314C7EA" w14:textId="77777777" w:rsidTr="00FF400D">
        <w:trPr>
          <w:trHeight w:val="510"/>
        </w:trPr>
        <w:tc>
          <w:tcPr>
            <w:tcW w:w="9208" w:type="dxa"/>
            <w:gridSpan w:val="3"/>
            <w:shd w:val="clear" w:color="auto" w:fill="auto"/>
          </w:tcPr>
          <w:p w14:paraId="03E0D33F" w14:textId="77777777" w:rsidR="00693A17" w:rsidRPr="00570BDF" w:rsidRDefault="00521530" w:rsidP="00FF400D">
            <w:pPr>
              <w:tabs>
                <w:tab w:val="left" w:pos="8992"/>
              </w:tabs>
              <w:rPr>
                <w:lang w:val="pt-PT"/>
              </w:rPr>
            </w:pPr>
            <w:r w:rsidRPr="00570BDF">
              <w:rPr>
                <w:lang w:val="pt-PT"/>
              </w:rPr>
              <w:t>Paí</w:t>
            </w:r>
            <w:r w:rsidR="006C6557" w:rsidRPr="00570BDF">
              <w:rPr>
                <w:lang w:val="pt-PT"/>
              </w:rPr>
              <w:t>s</w:t>
            </w:r>
            <w:r w:rsidR="00693A17" w:rsidRPr="00570BDF">
              <w:rPr>
                <w:lang w:val="pt-PT"/>
              </w:rPr>
              <w:t xml:space="preserve">: </w:t>
            </w:r>
            <w:r w:rsidR="00693A17" w:rsidRPr="00570BDF">
              <w:rPr>
                <w:u w:val="dotted"/>
                <w:lang w:val="pt-PT"/>
              </w:rPr>
              <w:fldChar w:fldCharType="begin">
                <w:ffData>
                  <w:name w:val="Text4"/>
                  <w:enabled/>
                  <w:calcOnExit w:val="0"/>
                  <w:textInput>
                    <w:maxLength w:val="75"/>
                  </w:textInput>
                </w:ffData>
              </w:fldChar>
            </w:r>
            <w:r w:rsidR="00693A17" w:rsidRPr="00570BDF">
              <w:rPr>
                <w:u w:val="dotted"/>
                <w:lang w:val="pt-PT"/>
              </w:rPr>
              <w:instrText xml:space="preserve"> FORMTEXT </w:instrText>
            </w:r>
            <w:r w:rsidR="00693A17" w:rsidRPr="00570BDF">
              <w:rPr>
                <w:u w:val="dotted"/>
                <w:lang w:val="pt-PT"/>
              </w:rPr>
            </w:r>
            <w:r w:rsidR="00693A17" w:rsidRPr="00570BDF">
              <w:rPr>
                <w:u w:val="dotted"/>
                <w:lang w:val="pt-PT"/>
              </w:rPr>
              <w:fldChar w:fldCharType="separate"/>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fldChar w:fldCharType="end"/>
            </w:r>
            <w:r w:rsidR="00693A17" w:rsidRPr="00570BDF">
              <w:rPr>
                <w:u w:val="dotted"/>
                <w:lang w:val="pt-PT"/>
              </w:rPr>
              <w:tab/>
            </w:r>
          </w:p>
        </w:tc>
      </w:tr>
      <w:tr w:rsidR="00693A17" w:rsidRPr="00570BDF" w14:paraId="3607DAEC" w14:textId="77777777" w:rsidTr="00FF400D">
        <w:trPr>
          <w:trHeight w:val="510"/>
        </w:trPr>
        <w:tc>
          <w:tcPr>
            <w:tcW w:w="9208" w:type="dxa"/>
            <w:gridSpan w:val="3"/>
            <w:shd w:val="clear" w:color="auto" w:fill="auto"/>
          </w:tcPr>
          <w:p w14:paraId="2F464668" w14:textId="77777777" w:rsidR="00693A17" w:rsidRPr="00570BDF" w:rsidRDefault="00521530" w:rsidP="00FF400D">
            <w:pPr>
              <w:tabs>
                <w:tab w:val="left" w:pos="8992"/>
              </w:tabs>
              <w:rPr>
                <w:lang w:val="pt-PT"/>
              </w:rPr>
            </w:pPr>
            <w:r w:rsidRPr="00570BDF">
              <w:rPr>
                <w:lang w:val="pt-PT"/>
              </w:rPr>
              <w:t>Telefone</w:t>
            </w:r>
            <w:r w:rsidR="00693A17" w:rsidRPr="00570BDF">
              <w:rPr>
                <w:lang w:val="pt-PT"/>
              </w:rPr>
              <w:t xml:space="preserve"> </w:t>
            </w:r>
            <w:r w:rsidRPr="00570BDF">
              <w:rPr>
                <w:sz w:val="16"/>
                <w:szCs w:val="16"/>
                <w:lang w:val="pt-PT"/>
              </w:rPr>
              <w:t>(facultativo</w:t>
            </w:r>
            <w:r w:rsidR="00693A17" w:rsidRPr="00570BDF">
              <w:rPr>
                <w:sz w:val="16"/>
                <w:szCs w:val="16"/>
                <w:lang w:val="pt-PT"/>
              </w:rPr>
              <w:t>)</w:t>
            </w:r>
            <w:r w:rsidR="00693A17" w:rsidRPr="00570BDF">
              <w:rPr>
                <w:lang w:val="pt-PT"/>
              </w:rPr>
              <w:t xml:space="preserve">: </w:t>
            </w:r>
            <w:r w:rsidR="00693A17" w:rsidRPr="00570BDF">
              <w:rPr>
                <w:u w:val="dotted"/>
                <w:lang w:val="pt-PT"/>
              </w:rPr>
              <w:fldChar w:fldCharType="begin">
                <w:ffData>
                  <w:name w:val="Text4"/>
                  <w:enabled/>
                  <w:calcOnExit w:val="0"/>
                  <w:textInput>
                    <w:maxLength w:val="75"/>
                  </w:textInput>
                </w:ffData>
              </w:fldChar>
            </w:r>
            <w:r w:rsidR="00693A17" w:rsidRPr="00570BDF">
              <w:rPr>
                <w:u w:val="dotted"/>
                <w:lang w:val="pt-PT"/>
              </w:rPr>
              <w:instrText xml:space="preserve"> FORMTEXT </w:instrText>
            </w:r>
            <w:r w:rsidR="00693A17" w:rsidRPr="00570BDF">
              <w:rPr>
                <w:u w:val="dotted"/>
                <w:lang w:val="pt-PT"/>
              </w:rPr>
            </w:r>
            <w:r w:rsidR="00693A17" w:rsidRPr="00570BDF">
              <w:rPr>
                <w:u w:val="dotted"/>
                <w:lang w:val="pt-PT"/>
              </w:rPr>
              <w:fldChar w:fldCharType="separate"/>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fldChar w:fldCharType="end"/>
            </w:r>
            <w:r w:rsidR="00693A17" w:rsidRPr="00570BDF">
              <w:rPr>
                <w:u w:val="dotted"/>
                <w:lang w:val="pt-PT"/>
              </w:rPr>
              <w:tab/>
            </w:r>
          </w:p>
        </w:tc>
      </w:tr>
      <w:tr w:rsidR="00693A17" w:rsidRPr="00570BDF" w14:paraId="035A0DA7" w14:textId="77777777" w:rsidTr="00FF400D">
        <w:trPr>
          <w:trHeight w:val="510"/>
        </w:trPr>
        <w:tc>
          <w:tcPr>
            <w:tcW w:w="9208" w:type="dxa"/>
            <w:gridSpan w:val="3"/>
            <w:shd w:val="clear" w:color="auto" w:fill="auto"/>
          </w:tcPr>
          <w:p w14:paraId="66667316" w14:textId="6CDFC86C" w:rsidR="00693A17" w:rsidRPr="00570BDF" w:rsidRDefault="00521530" w:rsidP="00521530">
            <w:pPr>
              <w:tabs>
                <w:tab w:val="left" w:pos="8992"/>
              </w:tabs>
              <w:rPr>
                <w:lang w:val="pt-PT"/>
              </w:rPr>
            </w:pPr>
            <w:r w:rsidRPr="00570BDF">
              <w:rPr>
                <w:lang w:val="pt-PT"/>
              </w:rPr>
              <w:t>Correio</w:t>
            </w:r>
            <w:r w:rsidR="00693A17" w:rsidRPr="00570BDF">
              <w:rPr>
                <w:lang w:val="pt-PT"/>
              </w:rPr>
              <w:t xml:space="preserve"> </w:t>
            </w:r>
            <w:r w:rsidRPr="00570BDF">
              <w:rPr>
                <w:lang w:val="pt-PT"/>
              </w:rPr>
              <w:t>eletrónico</w:t>
            </w:r>
            <w:r w:rsidR="00693A17" w:rsidRPr="00570BDF">
              <w:rPr>
                <w:lang w:val="pt-PT"/>
              </w:rPr>
              <w:t xml:space="preserve"> </w:t>
            </w:r>
            <w:r w:rsidRPr="00570BDF">
              <w:rPr>
                <w:sz w:val="16"/>
                <w:szCs w:val="16"/>
                <w:lang w:val="pt-PT"/>
              </w:rPr>
              <w:t>(facultativo</w:t>
            </w:r>
            <w:r w:rsidR="00693A17" w:rsidRPr="00570BDF">
              <w:rPr>
                <w:sz w:val="16"/>
                <w:szCs w:val="16"/>
                <w:lang w:val="pt-PT"/>
              </w:rPr>
              <w:t>)</w:t>
            </w:r>
            <w:r w:rsidR="00693A17" w:rsidRPr="00570BDF">
              <w:rPr>
                <w:lang w:val="pt-PT"/>
              </w:rPr>
              <w:t>:</w:t>
            </w:r>
            <w:r w:rsidR="00682CDE" w:rsidRPr="00BF08A2">
              <w:rPr>
                <w:lang w:val="fr-FR"/>
              </w:rPr>
              <w:t xml:space="preserve"> …………………………… ……………………………………</w:t>
            </w:r>
            <w:r w:rsidR="00682CDE">
              <w:rPr>
                <w:lang w:val="fr-FR"/>
              </w:rPr>
              <w:t>...</w:t>
            </w:r>
          </w:p>
        </w:tc>
      </w:tr>
      <w:tr w:rsidR="00693A17" w:rsidRPr="00570BDF" w14:paraId="63ACED39" w14:textId="77777777" w:rsidTr="00FF400D">
        <w:trPr>
          <w:trHeight w:val="510"/>
        </w:trPr>
        <w:tc>
          <w:tcPr>
            <w:tcW w:w="9208" w:type="dxa"/>
            <w:gridSpan w:val="3"/>
            <w:shd w:val="clear" w:color="auto" w:fill="auto"/>
          </w:tcPr>
          <w:p w14:paraId="30CA8068" w14:textId="77777777" w:rsidR="00693A17" w:rsidRPr="00570BDF" w:rsidRDefault="00521530" w:rsidP="00FF400D">
            <w:pPr>
              <w:tabs>
                <w:tab w:val="left" w:pos="8992"/>
              </w:tabs>
              <w:rPr>
                <w:lang w:val="pt-PT"/>
              </w:rPr>
            </w:pPr>
            <w:r w:rsidRPr="00570BDF">
              <w:rPr>
                <w:lang w:val="pt-PT"/>
              </w:rPr>
              <w:t>Profissão ou situação atual</w:t>
            </w:r>
            <w:r w:rsidR="00693A17" w:rsidRPr="00570BDF">
              <w:rPr>
                <w:lang w:val="pt-PT"/>
              </w:rPr>
              <w:t xml:space="preserve">: </w:t>
            </w:r>
            <w:r w:rsidR="00693A17" w:rsidRPr="00570BDF">
              <w:rPr>
                <w:u w:val="dotted"/>
                <w:lang w:val="pt-PT"/>
              </w:rPr>
              <w:fldChar w:fldCharType="begin">
                <w:ffData>
                  <w:name w:val="Text4"/>
                  <w:enabled/>
                  <w:calcOnExit w:val="0"/>
                  <w:textInput>
                    <w:maxLength w:val="75"/>
                  </w:textInput>
                </w:ffData>
              </w:fldChar>
            </w:r>
            <w:r w:rsidR="00693A17" w:rsidRPr="00570BDF">
              <w:rPr>
                <w:u w:val="dotted"/>
                <w:lang w:val="pt-PT"/>
              </w:rPr>
              <w:instrText xml:space="preserve"> FORMTEXT </w:instrText>
            </w:r>
            <w:r w:rsidR="00693A17" w:rsidRPr="00570BDF">
              <w:rPr>
                <w:u w:val="dotted"/>
                <w:lang w:val="pt-PT"/>
              </w:rPr>
            </w:r>
            <w:r w:rsidR="00693A17" w:rsidRPr="00570BDF">
              <w:rPr>
                <w:u w:val="dotted"/>
                <w:lang w:val="pt-PT"/>
              </w:rPr>
              <w:fldChar w:fldCharType="separate"/>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fldChar w:fldCharType="end"/>
            </w:r>
            <w:r w:rsidR="00693A17" w:rsidRPr="00570BDF">
              <w:rPr>
                <w:u w:val="dotted"/>
                <w:lang w:val="pt-PT"/>
              </w:rPr>
              <w:tab/>
            </w:r>
          </w:p>
        </w:tc>
      </w:tr>
    </w:tbl>
    <w:p w14:paraId="7C157C92" w14:textId="77777777" w:rsidR="00693A17" w:rsidRPr="00570BDF" w:rsidRDefault="00693A17" w:rsidP="00693A17">
      <w:pPr>
        <w:rPr>
          <w:lang w:val="pt-PT"/>
        </w:rPr>
      </w:pPr>
    </w:p>
    <w:p w14:paraId="5F58D736" w14:textId="77777777" w:rsidR="00693A17" w:rsidRPr="00570BDF" w:rsidRDefault="006E79D6" w:rsidP="00693A17">
      <w:pPr>
        <w:jc w:val="center"/>
        <w:rPr>
          <w:b/>
          <w:lang w:val="pt-PT"/>
        </w:rPr>
      </w:pPr>
      <w:r w:rsidRPr="00570BDF">
        <w:rPr>
          <w:b/>
          <w:lang w:val="pt-PT"/>
        </w:rPr>
        <w:t>PESSOA COLETIVA</w:t>
      </w:r>
      <w:r w:rsidR="00693A17" w:rsidRPr="00570BDF">
        <w:rPr>
          <w:b/>
          <w:lang w:val="pt-PT"/>
        </w:rPr>
        <w:t> </w:t>
      </w:r>
      <w:r w:rsidR="00693A17" w:rsidRPr="00570BDF">
        <w:rPr>
          <w:b/>
          <w:vertAlign w:val="superscript"/>
          <w:lang w:val="pt-PT"/>
        </w:rPr>
        <w:footnoteReference w:id="2"/>
      </w:r>
    </w:p>
    <w:p w14:paraId="6E451B4A" w14:textId="77777777" w:rsidR="00693A17" w:rsidRPr="00570BDF" w:rsidRDefault="00693A17" w:rsidP="00693A17">
      <w:pPr>
        <w:rPr>
          <w:lang w:val="pt-PT"/>
        </w:rPr>
      </w:pPr>
    </w:p>
    <w:tbl>
      <w:tblPr>
        <w:tblW w:w="0" w:type="auto"/>
        <w:tblLook w:val="01E0" w:firstRow="1" w:lastRow="1" w:firstColumn="1" w:lastColumn="1" w:noHBand="0" w:noVBand="0"/>
      </w:tblPr>
      <w:tblGrid>
        <w:gridCol w:w="3069"/>
        <w:gridCol w:w="1535"/>
        <w:gridCol w:w="1534"/>
        <w:gridCol w:w="3070"/>
      </w:tblGrid>
      <w:tr w:rsidR="00693A17" w:rsidRPr="00570BDF" w14:paraId="42FE9C17" w14:textId="77777777" w:rsidTr="00FF400D">
        <w:trPr>
          <w:trHeight w:val="510"/>
        </w:trPr>
        <w:tc>
          <w:tcPr>
            <w:tcW w:w="9208" w:type="dxa"/>
            <w:gridSpan w:val="4"/>
            <w:shd w:val="clear" w:color="auto" w:fill="auto"/>
          </w:tcPr>
          <w:p w14:paraId="6C34DC91" w14:textId="77777777" w:rsidR="00693A17" w:rsidRPr="00570BDF" w:rsidRDefault="006E79D6" w:rsidP="00FF400D">
            <w:pPr>
              <w:tabs>
                <w:tab w:val="left" w:pos="8992"/>
                <w:tab w:val="left" w:pos="11340"/>
              </w:tabs>
              <w:jc w:val="both"/>
              <w:rPr>
                <w:lang w:val="pt-PT"/>
              </w:rPr>
            </w:pPr>
            <w:r w:rsidRPr="00570BDF">
              <w:rPr>
                <w:lang w:val="pt-PT"/>
              </w:rPr>
              <w:t>Denominação social</w:t>
            </w:r>
            <w:r w:rsidR="00693A17" w:rsidRPr="00570BDF">
              <w:rPr>
                <w:lang w:val="pt-PT"/>
              </w:rPr>
              <w:t xml:space="preserve">: </w:t>
            </w:r>
            <w:r w:rsidR="00693A17" w:rsidRPr="00570BDF">
              <w:rPr>
                <w:u w:val="dotted"/>
                <w:lang w:val="pt-PT"/>
              </w:rPr>
              <w:fldChar w:fldCharType="begin">
                <w:ffData>
                  <w:name w:val="Text4"/>
                  <w:enabled/>
                  <w:calcOnExit w:val="0"/>
                  <w:textInput>
                    <w:maxLength w:val="75"/>
                  </w:textInput>
                </w:ffData>
              </w:fldChar>
            </w:r>
            <w:r w:rsidR="00693A17" w:rsidRPr="00570BDF">
              <w:rPr>
                <w:u w:val="dotted"/>
                <w:lang w:val="pt-PT"/>
              </w:rPr>
              <w:instrText xml:space="preserve"> FORMTEXT </w:instrText>
            </w:r>
            <w:r w:rsidR="00693A17" w:rsidRPr="00570BDF">
              <w:rPr>
                <w:u w:val="dotted"/>
                <w:lang w:val="pt-PT"/>
              </w:rPr>
            </w:r>
            <w:r w:rsidR="00693A17" w:rsidRPr="00570BDF">
              <w:rPr>
                <w:u w:val="dotted"/>
                <w:lang w:val="pt-PT"/>
              </w:rPr>
              <w:fldChar w:fldCharType="separate"/>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fldChar w:fldCharType="end"/>
            </w:r>
            <w:r w:rsidR="00693A17" w:rsidRPr="00570BDF">
              <w:rPr>
                <w:u w:val="dotted"/>
                <w:lang w:val="pt-PT"/>
              </w:rPr>
              <w:tab/>
            </w:r>
          </w:p>
        </w:tc>
      </w:tr>
      <w:tr w:rsidR="00693A17" w:rsidRPr="00570BDF" w14:paraId="50400026" w14:textId="77777777" w:rsidTr="00FF400D">
        <w:trPr>
          <w:trHeight w:val="510"/>
        </w:trPr>
        <w:tc>
          <w:tcPr>
            <w:tcW w:w="9208" w:type="dxa"/>
            <w:gridSpan w:val="4"/>
            <w:shd w:val="clear" w:color="auto" w:fill="auto"/>
          </w:tcPr>
          <w:p w14:paraId="3CB6EA1C" w14:textId="77777777" w:rsidR="00693A17" w:rsidRPr="00570BDF" w:rsidRDefault="006E79D6" w:rsidP="00FF400D">
            <w:pPr>
              <w:tabs>
                <w:tab w:val="left" w:pos="8992"/>
              </w:tabs>
              <w:rPr>
                <w:lang w:val="pt-PT"/>
              </w:rPr>
            </w:pPr>
            <w:r w:rsidRPr="00570BDF">
              <w:rPr>
                <w:lang w:val="pt-PT"/>
              </w:rPr>
              <w:t>Forma jurídica</w:t>
            </w:r>
            <w:r w:rsidR="00693A17" w:rsidRPr="00570BDF">
              <w:rPr>
                <w:lang w:val="pt-PT"/>
              </w:rPr>
              <w:t xml:space="preserve">: </w:t>
            </w:r>
            <w:r w:rsidR="00693A17" w:rsidRPr="00570BDF">
              <w:rPr>
                <w:u w:val="dotted"/>
                <w:lang w:val="pt-PT"/>
              </w:rPr>
              <w:fldChar w:fldCharType="begin">
                <w:ffData>
                  <w:name w:val="Text4"/>
                  <w:enabled/>
                  <w:calcOnExit w:val="0"/>
                  <w:textInput>
                    <w:maxLength w:val="75"/>
                  </w:textInput>
                </w:ffData>
              </w:fldChar>
            </w:r>
            <w:r w:rsidR="00693A17" w:rsidRPr="00570BDF">
              <w:rPr>
                <w:u w:val="dotted"/>
                <w:lang w:val="pt-PT"/>
              </w:rPr>
              <w:instrText xml:space="preserve"> FORMTEXT </w:instrText>
            </w:r>
            <w:r w:rsidR="00693A17" w:rsidRPr="00570BDF">
              <w:rPr>
                <w:u w:val="dotted"/>
                <w:lang w:val="pt-PT"/>
              </w:rPr>
            </w:r>
            <w:r w:rsidR="00693A17" w:rsidRPr="00570BDF">
              <w:rPr>
                <w:u w:val="dotted"/>
                <w:lang w:val="pt-PT"/>
              </w:rPr>
              <w:fldChar w:fldCharType="separate"/>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fldChar w:fldCharType="end"/>
            </w:r>
            <w:r w:rsidR="00693A17" w:rsidRPr="00570BDF">
              <w:rPr>
                <w:u w:val="dotted"/>
                <w:lang w:val="pt-PT"/>
              </w:rPr>
              <w:tab/>
            </w:r>
          </w:p>
        </w:tc>
      </w:tr>
      <w:tr w:rsidR="00693A17" w:rsidRPr="00570BDF" w14:paraId="29E750F6" w14:textId="77777777" w:rsidTr="00FF400D">
        <w:trPr>
          <w:trHeight w:val="510"/>
        </w:trPr>
        <w:tc>
          <w:tcPr>
            <w:tcW w:w="3069" w:type="dxa"/>
            <w:shd w:val="clear" w:color="auto" w:fill="auto"/>
          </w:tcPr>
          <w:p w14:paraId="425292B0" w14:textId="77777777" w:rsidR="00693A17" w:rsidRPr="00570BDF" w:rsidRDefault="006E79D6" w:rsidP="00FF400D">
            <w:pPr>
              <w:tabs>
                <w:tab w:val="left" w:pos="8992"/>
              </w:tabs>
              <w:rPr>
                <w:lang w:val="pt-PT"/>
              </w:rPr>
            </w:pPr>
            <w:r w:rsidRPr="00570BDF">
              <w:rPr>
                <w:lang w:val="pt-PT"/>
              </w:rPr>
              <w:t>Entidade com fins lucrativos</w:t>
            </w:r>
            <w:r w:rsidR="00693A17" w:rsidRPr="00570BDF">
              <w:rPr>
                <w:lang w:val="pt-PT"/>
              </w:rPr>
              <w:t>:</w:t>
            </w:r>
          </w:p>
        </w:tc>
        <w:tc>
          <w:tcPr>
            <w:tcW w:w="3069" w:type="dxa"/>
            <w:gridSpan w:val="2"/>
            <w:shd w:val="clear" w:color="auto" w:fill="auto"/>
          </w:tcPr>
          <w:p w14:paraId="74D23E74" w14:textId="77777777" w:rsidR="00693A17" w:rsidRPr="00570BDF" w:rsidRDefault="00693A17" w:rsidP="00FF400D">
            <w:pPr>
              <w:tabs>
                <w:tab w:val="left" w:pos="8992"/>
              </w:tabs>
              <w:rPr>
                <w:lang w:val="pt-PT"/>
              </w:rPr>
            </w:pPr>
            <w:r w:rsidRPr="00570BDF">
              <w:rPr>
                <w:rFonts w:ascii="Arial" w:hAnsi="Arial" w:cs="Arial"/>
                <w:lang w:val="pt-PT"/>
              </w:rPr>
              <w:fldChar w:fldCharType="begin">
                <w:ffData>
                  <w:name w:val=""/>
                  <w:enabled/>
                  <w:calcOnExit w:val="0"/>
                  <w:checkBox>
                    <w:sizeAuto/>
                    <w:default w:val="0"/>
                  </w:checkBox>
                </w:ffData>
              </w:fldChar>
            </w:r>
            <w:r w:rsidRPr="00570BDF">
              <w:rPr>
                <w:rFonts w:ascii="Arial" w:hAnsi="Arial" w:cs="Arial"/>
                <w:lang w:val="pt-PT"/>
              </w:rPr>
              <w:instrText xml:space="preserve"> FORMCHECKBOX </w:instrText>
            </w:r>
            <w:r w:rsidR="00B66F8B">
              <w:rPr>
                <w:rFonts w:ascii="Arial" w:hAnsi="Arial" w:cs="Arial"/>
                <w:lang w:val="pt-PT"/>
              </w:rPr>
            </w:r>
            <w:r w:rsidR="00B66F8B">
              <w:rPr>
                <w:rFonts w:ascii="Arial" w:hAnsi="Arial" w:cs="Arial"/>
                <w:lang w:val="pt-PT"/>
              </w:rPr>
              <w:fldChar w:fldCharType="separate"/>
            </w:r>
            <w:r w:rsidRPr="00570BDF">
              <w:rPr>
                <w:rFonts w:ascii="Arial" w:hAnsi="Arial" w:cs="Arial"/>
                <w:lang w:val="pt-PT"/>
              </w:rPr>
              <w:fldChar w:fldCharType="end"/>
            </w:r>
            <w:r w:rsidR="006E79D6" w:rsidRPr="00570BDF">
              <w:rPr>
                <w:lang w:val="pt-PT"/>
              </w:rPr>
              <w:t xml:space="preserve"> Sim</w:t>
            </w:r>
          </w:p>
        </w:tc>
        <w:tc>
          <w:tcPr>
            <w:tcW w:w="3070" w:type="dxa"/>
            <w:shd w:val="clear" w:color="auto" w:fill="auto"/>
          </w:tcPr>
          <w:p w14:paraId="40B2E426" w14:textId="77777777" w:rsidR="00693A17" w:rsidRPr="00570BDF" w:rsidRDefault="00693A17" w:rsidP="00FF400D">
            <w:pPr>
              <w:tabs>
                <w:tab w:val="left" w:pos="8992"/>
              </w:tabs>
              <w:rPr>
                <w:lang w:val="pt-PT"/>
              </w:rPr>
            </w:pPr>
            <w:r w:rsidRPr="00570BDF">
              <w:rPr>
                <w:rFonts w:ascii="Arial" w:hAnsi="Arial" w:cs="Arial"/>
                <w:lang w:val="pt-PT"/>
              </w:rPr>
              <w:fldChar w:fldCharType="begin">
                <w:ffData>
                  <w:name w:val="Check1"/>
                  <w:enabled/>
                  <w:calcOnExit w:val="0"/>
                  <w:checkBox>
                    <w:sizeAuto/>
                    <w:default w:val="0"/>
                  </w:checkBox>
                </w:ffData>
              </w:fldChar>
            </w:r>
            <w:r w:rsidRPr="00570BDF">
              <w:rPr>
                <w:rFonts w:ascii="Arial" w:hAnsi="Arial" w:cs="Arial"/>
                <w:lang w:val="pt-PT"/>
              </w:rPr>
              <w:instrText xml:space="preserve"> FORMCHECKBOX </w:instrText>
            </w:r>
            <w:r w:rsidR="00B66F8B">
              <w:rPr>
                <w:rFonts w:ascii="Arial" w:hAnsi="Arial" w:cs="Arial"/>
                <w:lang w:val="pt-PT"/>
              </w:rPr>
            </w:r>
            <w:r w:rsidR="00B66F8B">
              <w:rPr>
                <w:rFonts w:ascii="Arial" w:hAnsi="Arial" w:cs="Arial"/>
                <w:lang w:val="pt-PT"/>
              </w:rPr>
              <w:fldChar w:fldCharType="separate"/>
            </w:r>
            <w:r w:rsidRPr="00570BDF">
              <w:rPr>
                <w:rFonts w:ascii="Arial" w:hAnsi="Arial" w:cs="Arial"/>
                <w:lang w:val="pt-PT"/>
              </w:rPr>
              <w:fldChar w:fldCharType="end"/>
            </w:r>
            <w:r w:rsidR="006E79D6" w:rsidRPr="00570BDF">
              <w:rPr>
                <w:lang w:val="pt-PT"/>
              </w:rPr>
              <w:t xml:space="preserve"> Não</w:t>
            </w:r>
          </w:p>
        </w:tc>
      </w:tr>
      <w:tr w:rsidR="00693A17" w:rsidRPr="00570BDF" w14:paraId="354D63DB" w14:textId="77777777" w:rsidTr="00FF400D">
        <w:trPr>
          <w:trHeight w:val="510"/>
        </w:trPr>
        <w:tc>
          <w:tcPr>
            <w:tcW w:w="9208" w:type="dxa"/>
            <w:gridSpan w:val="4"/>
            <w:shd w:val="clear" w:color="auto" w:fill="auto"/>
          </w:tcPr>
          <w:p w14:paraId="2A19A7F6" w14:textId="77777777" w:rsidR="00693A17" w:rsidRPr="00570BDF" w:rsidRDefault="006E79D6" w:rsidP="00FF400D">
            <w:pPr>
              <w:tabs>
                <w:tab w:val="left" w:pos="8992"/>
              </w:tabs>
              <w:rPr>
                <w:lang w:val="pt-PT"/>
              </w:rPr>
            </w:pPr>
            <w:r w:rsidRPr="00570BDF">
              <w:rPr>
                <w:lang w:val="pt-PT"/>
              </w:rPr>
              <w:t>Morada</w:t>
            </w:r>
            <w:r w:rsidR="00693A17" w:rsidRPr="00570BDF">
              <w:rPr>
                <w:lang w:val="pt-PT"/>
              </w:rPr>
              <w:t xml:space="preserve">: </w:t>
            </w:r>
            <w:r w:rsidR="00693A17" w:rsidRPr="00570BDF">
              <w:rPr>
                <w:u w:val="dotted"/>
                <w:lang w:val="pt-PT"/>
              </w:rPr>
              <w:fldChar w:fldCharType="begin">
                <w:ffData>
                  <w:name w:val="Text4"/>
                  <w:enabled/>
                  <w:calcOnExit w:val="0"/>
                  <w:textInput>
                    <w:maxLength w:val="75"/>
                  </w:textInput>
                </w:ffData>
              </w:fldChar>
            </w:r>
            <w:r w:rsidR="00693A17" w:rsidRPr="00570BDF">
              <w:rPr>
                <w:u w:val="dotted"/>
                <w:lang w:val="pt-PT"/>
              </w:rPr>
              <w:instrText xml:space="preserve"> FORMTEXT </w:instrText>
            </w:r>
            <w:r w:rsidR="00693A17" w:rsidRPr="00570BDF">
              <w:rPr>
                <w:u w:val="dotted"/>
                <w:lang w:val="pt-PT"/>
              </w:rPr>
            </w:r>
            <w:r w:rsidR="00693A17" w:rsidRPr="00570BDF">
              <w:rPr>
                <w:u w:val="dotted"/>
                <w:lang w:val="pt-PT"/>
              </w:rPr>
              <w:fldChar w:fldCharType="separate"/>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fldChar w:fldCharType="end"/>
            </w:r>
            <w:r w:rsidR="00693A17" w:rsidRPr="00570BDF">
              <w:rPr>
                <w:u w:val="dotted"/>
                <w:lang w:val="pt-PT"/>
              </w:rPr>
              <w:tab/>
            </w:r>
          </w:p>
        </w:tc>
      </w:tr>
      <w:tr w:rsidR="00693A17" w:rsidRPr="00570BDF" w14:paraId="0BA7732D" w14:textId="77777777" w:rsidTr="00FF400D">
        <w:trPr>
          <w:trHeight w:val="510"/>
        </w:trPr>
        <w:tc>
          <w:tcPr>
            <w:tcW w:w="4604" w:type="dxa"/>
            <w:gridSpan w:val="2"/>
            <w:shd w:val="clear" w:color="auto" w:fill="auto"/>
          </w:tcPr>
          <w:p w14:paraId="74FC9A14" w14:textId="77777777" w:rsidR="00693A17" w:rsidRPr="00570BDF" w:rsidRDefault="006E79D6" w:rsidP="00FF400D">
            <w:pPr>
              <w:tabs>
                <w:tab w:val="left" w:pos="4100"/>
                <w:tab w:val="left" w:leader="dot" w:pos="4200"/>
              </w:tabs>
              <w:ind w:right="88"/>
              <w:rPr>
                <w:lang w:val="pt-PT"/>
              </w:rPr>
            </w:pPr>
            <w:r w:rsidRPr="00570BDF">
              <w:rPr>
                <w:lang w:val="pt-PT"/>
              </w:rPr>
              <w:t>Código</w:t>
            </w:r>
            <w:r w:rsidR="006C6557" w:rsidRPr="00570BDF">
              <w:rPr>
                <w:lang w:val="pt-PT"/>
              </w:rPr>
              <w:t xml:space="preserve"> postal</w:t>
            </w:r>
            <w:r w:rsidR="00693A17" w:rsidRPr="00570BDF">
              <w:rPr>
                <w:lang w:val="pt-PT"/>
              </w:rPr>
              <w:t xml:space="preserve">: </w:t>
            </w:r>
            <w:r w:rsidR="00693A17" w:rsidRPr="00570BDF">
              <w:rPr>
                <w:u w:val="dotted"/>
                <w:lang w:val="pt-PT"/>
              </w:rPr>
              <w:fldChar w:fldCharType="begin">
                <w:ffData>
                  <w:name w:val="Text4"/>
                  <w:enabled/>
                  <w:calcOnExit w:val="0"/>
                  <w:textInput>
                    <w:maxLength w:val="75"/>
                  </w:textInput>
                </w:ffData>
              </w:fldChar>
            </w:r>
            <w:r w:rsidR="00693A17" w:rsidRPr="00570BDF">
              <w:rPr>
                <w:u w:val="dotted"/>
                <w:lang w:val="pt-PT"/>
              </w:rPr>
              <w:instrText xml:space="preserve"> FORMTEXT </w:instrText>
            </w:r>
            <w:r w:rsidR="00693A17" w:rsidRPr="00570BDF">
              <w:rPr>
                <w:u w:val="dotted"/>
                <w:lang w:val="pt-PT"/>
              </w:rPr>
            </w:r>
            <w:r w:rsidR="00693A17" w:rsidRPr="00570BDF">
              <w:rPr>
                <w:u w:val="dotted"/>
                <w:lang w:val="pt-PT"/>
              </w:rPr>
              <w:fldChar w:fldCharType="separate"/>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fldChar w:fldCharType="end"/>
            </w:r>
            <w:r w:rsidR="00693A17" w:rsidRPr="00570BDF">
              <w:rPr>
                <w:u w:val="dotted"/>
                <w:lang w:val="pt-PT"/>
              </w:rPr>
              <w:tab/>
            </w:r>
          </w:p>
        </w:tc>
        <w:tc>
          <w:tcPr>
            <w:tcW w:w="4604" w:type="dxa"/>
            <w:gridSpan w:val="2"/>
            <w:shd w:val="clear" w:color="auto" w:fill="auto"/>
          </w:tcPr>
          <w:p w14:paraId="19AFE316" w14:textId="77777777" w:rsidR="00693A17" w:rsidRPr="00570BDF" w:rsidRDefault="006E79D6" w:rsidP="00FF400D">
            <w:pPr>
              <w:tabs>
                <w:tab w:val="left" w:pos="4388"/>
              </w:tabs>
              <w:rPr>
                <w:lang w:val="pt-PT"/>
              </w:rPr>
            </w:pPr>
            <w:r w:rsidRPr="00570BDF">
              <w:rPr>
                <w:lang w:val="pt-PT"/>
              </w:rPr>
              <w:t>Localidade</w:t>
            </w:r>
            <w:r w:rsidR="00693A17" w:rsidRPr="00570BDF">
              <w:rPr>
                <w:lang w:val="pt-PT"/>
              </w:rPr>
              <w:t xml:space="preserve">: </w:t>
            </w:r>
            <w:r w:rsidR="00693A17" w:rsidRPr="00570BDF">
              <w:rPr>
                <w:u w:val="dotted"/>
                <w:lang w:val="pt-PT"/>
              </w:rPr>
              <w:fldChar w:fldCharType="begin">
                <w:ffData>
                  <w:name w:val="Text4"/>
                  <w:enabled/>
                  <w:calcOnExit w:val="0"/>
                  <w:textInput>
                    <w:maxLength w:val="75"/>
                  </w:textInput>
                </w:ffData>
              </w:fldChar>
            </w:r>
            <w:r w:rsidR="00693A17" w:rsidRPr="00570BDF">
              <w:rPr>
                <w:u w:val="dotted"/>
                <w:lang w:val="pt-PT"/>
              </w:rPr>
              <w:instrText xml:space="preserve"> FORMTEXT </w:instrText>
            </w:r>
            <w:r w:rsidR="00693A17" w:rsidRPr="00570BDF">
              <w:rPr>
                <w:u w:val="dotted"/>
                <w:lang w:val="pt-PT"/>
              </w:rPr>
            </w:r>
            <w:r w:rsidR="00693A17" w:rsidRPr="00570BDF">
              <w:rPr>
                <w:u w:val="dotted"/>
                <w:lang w:val="pt-PT"/>
              </w:rPr>
              <w:fldChar w:fldCharType="separate"/>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fldChar w:fldCharType="end"/>
            </w:r>
            <w:r w:rsidR="00693A17" w:rsidRPr="00570BDF">
              <w:rPr>
                <w:u w:val="dotted"/>
                <w:lang w:val="pt-PT"/>
              </w:rPr>
              <w:tab/>
            </w:r>
          </w:p>
        </w:tc>
      </w:tr>
      <w:tr w:rsidR="00693A17" w:rsidRPr="00570BDF" w14:paraId="6634F5E7" w14:textId="77777777" w:rsidTr="00FF400D">
        <w:trPr>
          <w:trHeight w:val="510"/>
        </w:trPr>
        <w:tc>
          <w:tcPr>
            <w:tcW w:w="9208" w:type="dxa"/>
            <w:gridSpan w:val="4"/>
            <w:shd w:val="clear" w:color="auto" w:fill="auto"/>
          </w:tcPr>
          <w:p w14:paraId="31FA30F5" w14:textId="77777777" w:rsidR="00693A17" w:rsidRPr="00570BDF" w:rsidRDefault="006E79D6" w:rsidP="00FF400D">
            <w:pPr>
              <w:tabs>
                <w:tab w:val="left" w:pos="8992"/>
              </w:tabs>
              <w:rPr>
                <w:lang w:val="pt-PT"/>
              </w:rPr>
            </w:pPr>
            <w:r w:rsidRPr="00570BDF">
              <w:rPr>
                <w:lang w:val="pt-PT"/>
              </w:rPr>
              <w:t>Paí</w:t>
            </w:r>
            <w:r w:rsidR="006C6557" w:rsidRPr="00570BDF">
              <w:rPr>
                <w:lang w:val="pt-PT"/>
              </w:rPr>
              <w:t>s</w:t>
            </w:r>
            <w:r w:rsidR="00693A17" w:rsidRPr="00570BDF">
              <w:rPr>
                <w:lang w:val="pt-PT"/>
              </w:rPr>
              <w:t xml:space="preserve">: </w:t>
            </w:r>
            <w:r w:rsidR="00693A17" w:rsidRPr="00570BDF">
              <w:rPr>
                <w:u w:val="dotted"/>
                <w:lang w:val="pt-PT"/>
              </w:rPr>
              <w:fldChar w:fldCharType="begin">
                <w:ffData>
                  <w:name w:val="Text4"/>
                  <w:enabled/>
                  <w:calcOnExit w:val="0"/>
                  <w:textInput>
                    <w:maxLength w:val="75"/>
                  </w:textInput>
                </w:ffData>
              </w:fldChar>
            </w:r>
            <w:r w:rsidR="00693A17" w:rsidRPr="00570BDF">
              <w:rPr>
                <w:u w:val="dotted"/>
                <w:lang w:val="pt-PT"/>
              </w:rPr>
              <w:instrText xml:space="preserve"> FORMTEXT </w:instrText>
            </w:r>
            <w:r w:rsidR="00693A17" w:rsidRPr="00570BDF">
              <w:rPr>
                <w:u w:val="dotted"/>
                <w:lang w:val="pt-PT"/>
              </w:rPr>
            </w:r>
            <w:r w:rsidR="00693A17" w:rsidRPr="00570BDF">
              <w:rPr>
                <w:u w:val="dotted"/>
                <w:lang w:val="pt-PT"/>
              </w:rPr>
              <w:fldChar w:fldCharType="separate"/>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t> </w:t>
            </w:r>
            <w:r w:rsidR="00693A17" w:rsidRPr="00570BDF">
              <w:rPr>
                <w:u w:val="dotted"/>
                <w:lang w:val="pt-PT"/>
              </w:rPr>
              <w:fldChar w:fldCharType="end"/>
            </w:r>
            <w:r w:rsidR="00693A17" w:rsidRPr="00570BDF">
              <w:rPr>
                <w:u w:val="dotted"/>
                <w:lang w:val="pt-PT"/>
              </w:rPr>
              <w:tab/>
            </w:r>
          </w:p>
        </w:tc>
      </w:tr>
      <w:tr w:rsidR="00693A17" w:rsidRPr="00570BDF" w14:paraId="2C114A6F" w14:textId="77777777" w:rsidTr="00FF400D">
        <w:trPr>
          <w:trHeight w:val="510"/>
        </w:trPr>
        <w:tc>
          <w:tcPr>
            <w:tcW w:w="9208" w:type="dxa"/>
            <w:gridSpan w:val="4"/>
            <w:shd w:val="clear" w:color="auto" w:fill="auto"/>
          </w:tcPr>
          <w:p w14:paraId="18CA8306" w14:textId="77777777" w:rsidR="00693A17" w:rsidRPr="00570BDF" w:rsidRDefault="00693A17" w:rsidP="006E79D6">
            <w:pPr>
              <w:tabs>
                <w:tab w:val="left" w:pos="8992"/>
              </w:tabs>
              <w:rPr>
                <w:lang w:val="pt-PT"/>
              </w:rPr>
            </w:pPr>
            <w:r w:rsidRPr="00570BDF">
              <w:rPr>
                <w:lang w:val="pt-PT"/>
              </w:rPr>
              <w:t>T</w:t>
            </w:r>
            <w:r w:rsidR="006E79D6" w:rsidRPr="00570BDF">
              <w:rPr>
                <w:lang w:val="pt-PT"/>
              </w:rPr>
              <w:t>elefone</w:t>
            </w:r>
            <w:r w:rsidRPr="00570BDF">
              <w:rPr>
                <w:lang w:val="pt-PT"/>
              </w:rPr>
              <w:t xml:space="preserve"> </w:t>
            </w:r>
            <w:r w:rsidR="006E79D6" w:rsidRPr="00570BDF">
              <w:rPr>
                <w:sz w:val="16"/>
                <w:szCs w:val="16"/>
                <w:lang w:val="pt-PT"/>
              </w:rPr>
              <w:t>(facultativo</w:t>
            </w:r>
            <w:r w:rsidRPr="00570BDF">
              <w:rPr>
                <w:sz w:val="16"/>
                <w:szCs w:val="16"/>
                <w:lang w:val="pt-PT"/>
              </w:rPr>
              <w:t>)</w:t>
            </w:r>
            <w:r w:rsidRPr="00570BDF">
              <w:rPr>
                <w:lang w:val="pt-PT"/>
              </w:rPr>
              <w:t xml:space="preserve">: </w:t>
            </w:r>
            <w:r w:rsidRPr="00570BDF">
              <w:rPr>
                <w:u w:val="dotted"/>
                <w:lang w:val="pt-PT"/>
              </w:rPr>
              <w:fldChar w:fldCharType="begin">
                <w:ffData>
                  <w:name w:val="Text4"/>
                  <w:enabled/>
                  <w:calcOnExit w:val="0"/>
                  <w:textInput>
                    <w:maxLength w:val="75"/>
                  </w:textInput>
                </w:ffData>
              </w:fldChar>
            </w:r>
            <w:r w:rsidRPr="00570BDF">
              <w:rPr>
                <w:u w:val="dotted"/>
                <w:lang w:val="pt-PT"/>
              </w:rPr>
              <w:instrText xml:space="preserve"> FORMTEXT </w:instrText>
            </w:r>
            <w:r w:rsidRPr="00570BDF">
              <w:rPr>
                <w:u w:val="dotted"/>
                <w:lang w:val="pt-PT"/>
              </w:rPr>
            </w:r>
            <w:r w:rsidRPr="00570BDF">
              <w:rPr>
                <w:u w:val="dotted"/>
                <w:lang w:val="pt-PT"/>
              </w:rPr>
              <w:fldChar w:fldCharType="separate"/>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fldChar w:fldCharType="end"/>
            </w:r>
            <w:r w:rsidRPr="00570BDF">
              <w:rPr>
                <w:u w:val="dotted"/>
                <w:lang w:val="pt-PT"/>
              </w:rPr>
              <w:tab/>
            </w:r>
          </w:p>
        </w:tc>
      </w:tr>
      <w:tr w:rsidR="00693A17" w:rsidRPr="00570BDF" w14:paraId="6436132B" w14:textId="77777777" w:rsidTr="00FF400D">
        <w:trPr>
          <w:trHeight w:val="510"/>
        </w:trPr>
        <w:tc>
          <w:tcPr>
            <w:tcW w:w="9208" w:type="dxa"/>
            <w:gridSpan w:val="4"/>
            <w:shd w:val="clear" w:color="auto" w:fill="auto"/>
          </w:tcPr>
          <w:p w14:paraId="2E614237" w14:textId="4978455E" w:rsidR="00693A17" w:rsidRPr="00570BDF" w:rsidRDefault="006C6557" w:rsidP="00FF400D">
            <w:pPr>
              <w:tabs>
                <w:tab w:val="left" w:pos="8992"/>
              </w:tabs>
              <w:rPr>
                <w:lang w:val="pt-PT"/>
              </w:rPr>
            </w:pPr>
            <w:r w:rsidRPr="00570BDF">
              <w:rPr>
                <w:lang w:val="pt-PT"/>
              </w:rPr>
              <w:t>Correio ele</w:t>
            </w:r>
            <w:r w:rsidR="006E79D6" w:rsidRPr="00570BDF">
              <w:rPr>
                <w:lang w:val="pt-PT"/>
              </w:rPr>
              <w:t>trónico</w:t>
            </w:r>
            <w:r w:rsidR="00693A17" w:rsidRPr="00570BDF">
              <w:rPr>
                <w:lang w:val="pt-PT"/>
              </w:rPr>
              <w:t xml:space="preserve"> </w:t>
            </w:r>
            <w:r w:rsidR="006E79D6" w:rsidRPr="00570BDF">
              <w:rPr>
                <w:sz w:val="16"/>
                <w:szCs w:val="16"/>
                <w:lang w:val="pt-PT"/>
              </w:rPr>
              <w:t>(facultativo</w:t>
            </w:r>
            <w:r w:rsidR="00693A17" w:rsidRPr="00570BDF">
              <w:rPr>
                <w:sz w:val="16"/>
                <w:szCs w:val="16"/>
                <w:lang w:val="pt-PT"/>
              </w:rPr>
              <w:t>)</w:t>
            </w:r>
            <w:r w:rsidR="00693A17" w:rsidRPr="00570BDF">
              <w:rPr>
                <w:lang w:val="pt-PT"/>
              </w:rPr>
              <w:t>:</w:t>
            </w:r>
            <w:r w:rsidR="00682CDE">
              <w:t xml:space="preserve"> </w:t>
            </w:r>
            <w:r w:rsidR="00682CDE" w:rsidRPr="00682CDE">
              <w:rPr>
                <w:lang w:val="pt-PT"/>
              </w:rPr>
              <w:t>…………………………… ……………………………………</w:t>
            </w:r>
            <w:r w:rsidR="00682CDE">
              <w:rPr>
                <w:lang w:val="pt-PT"/>
              </w:rPr>
              <w:t>...</w:t>
            </w:r>
          </w:p>
        </w:tc>
      </w:tr>
    </w:tbl>
    <w:p w14:paraId="098A34A3" w14:textId="77777777" w:rsidR="00693A17" w:rsidRPr="00570BDF" w:rsidRDefault="00693A17" w:rsidP="00693A17">
      <w:pPr>
        <w:jc w:val="center"/>
        <w:rPr>
          <w:b/>
          <w:bCs/>
          <w:lang w:val="pt-PT"/>
        </w:rPr>
      </w:pPr>
      <w:r w:rsidRPr="00570BDF">
        <w:rPr>
          <w:b/>
          <w:bCs/>
          <w:lang w:val="pt-PT"/>
        </w:rPr>
        <w:br w:type="page"/>
      </w:r>
      <w:r w:rsidR="00A80F89" w:rsidRPr="00570BDF">
        <w:rPr>
          <w:b/>
          <w:bCs/>
          <w:lang w:val="pt-PT"/>
        </w:rPr>
        <w:lastRenderedPageBreak/>
        <w:t>PARTE CONTRA A QUAL PRETENDE PROPOR UMA AÇÃO OU RECURSO</w:t>
      </w:r>
      <w:r w:rsidRPr="00570BDF">
        <w:rPr>
          <w:b/>
          <w:bCs/>
          <w:lang w:val="pt-PT"/>
        </w:rPr>
        <w:t> </w:t>
      </w:r>
      <w:r w:rsidRPr="00570BDF">
        <w:rPr>
          <w:b/>
          <w:bCs/>
          <w:vertAlign w:val="superscript"/>
          <w:lang w:val="pt-PT"/>
        </w:rPr>
        <w:footnoteReference w:id="3"/>
      </w:r>
    </w:p>
    <w:p w14:paraId="161206CB" w14:textId="77777777" w:rsidR="00693A17" w:rsidRPr="00570BDF" w:rsidRDefault="00693A17" w:rsidP="00693A17">
      <w:pPr>
        <w:rPr>
          <w:b/>
          <w:bCs/>
          <w:sz w:val="20"/>
          <w:szCs w:val="20"/>
          <w:lang w:val="pt-PT"/>
        </w:rPr>
      </w:pPr>
    </w:p>
    <w:p w14:paraId="4C9B485A" w14:textId="77777777" w:rsidR="00693A17" w:rsidRPr="00570BDF" w:rsidRDefault="00693A17" w:rsidP="00693A17">
      <w:pPr>
        <w:rPr>
          <w:lang w:val="pt-PT"/>
        </w:rPr>
      </w:pPr>
    </w:p>
    <w:p w14:paraId="7C337DC8" w14:textId="77777777" w:rsidR="00A80F89" w:rsidRPr="00570BDF" w:rsidRDefault="00A80F89" w:rsidP="00A80F89">
      <w:pPr>
        <w:jc w:val="both"/>
        <w:rPr>
          <w:lang w:val="pt-PT"/>
        </w:rPr>
      </w:pPr>
      <w:r w:rsidRPr="00570BDF">
        <w:rPr>
          <w:lang w:val="pt-PT"/>
        </w:rPr>
        <w:t>Chama</w:t>
      </w:r>
      <w:r w:rsidR="00570BDF" w:rsidRPr="00570BDF">
        <w:rPr>
          <w:lang w:val="pt-PT"/>
        </w:rPr>
        <w:noBreakHyphen/>
      </w:r>
      <w:r w:rsidRPr="00570BDF">
        <w:rPr>
          <w:lang w:val="pt-PT"/>
        </w:rPr>
        <w:t xml:space="preserve">se novamente a atenção do requerente para o facto de </w:t>
      </w:r>
      <w:r w:rsidR="007A1B6C" w:rsidRPr="00570BDF">
        <w:rPr>
          <w:lang w:val="pt-PT"/>
        </w:rPr>
        <w:t xml:space="preserve">que </w:t>
      </w:r>
      <w:r w:rsidRPr="00570BDF">
        <w:rPr>
          <w:lang w:val="pt-PT"/>
        </w:rPr>
        <w:t xml:space="preserve">o Tribunal Geral </w:t>
      </w:r>
      <w:r w:rsidR="007A1B6C" w:rsidRPr="00570BDF">
        <w:rPr>
          <w:lang w:val="pt-PT"/>
        </w:rPr>
        <w:t>é</w:t>
      </w:r>
      <w:r w:rsidRPr="00570BDF">
        <w:rPr>
          <w:lang w:val="pt-PT"/>
        </w:rPr>
        <w:t xml:space="preserve"> competente para conhecer das ações ou recursos que opõem pessoas singulares ou coletivas a uma instituição, órgão ou organismo da União. O Tribunal Geral não pode fiscalizar a legalidade das decisões tomadas</w:t>
      </w:r>
      <w:r w:rsidR="007A1B6C" w:rsidRPr="00570BDF">
        <w:rPr>
          <w:lang w:val="pt-PT"/>
        </w:rPr>
        <w:t xml:space="preserve"> por</w:t>
      </w:r>
      <w:r w:rsidRPr="00570BDF">
        <w:rPr>
          <w:lang w:val="pt-PT"/>
        </w:rPr>
        <w:t>:</w:t>
      </w:r>
    </w:p>
    <w:p w14:paraId="5E6D60BC" w14:textId="77777777" w:rsidR="00A80F89" w:rsidRPr="00570BDF" w:rsidRDefault="00A80F89" w:rsidP="00A80F89">
      <w:pPr>
        <w:jc w:val="both"/>
        <w:rPr>
          <w:lang w:val="pt-PT"/>
        </w:rPr>
      </w:pPr>
    </w:p>
    <w:p w14:paraId="2524E889" w14:textId="77777777" w:rsidR="00A80F89" w:rsidRPr="00570BDF" w:rsidRDefault="00A80F89" w:rsidP="00A80F89">
      <w:pPr>
        <w:ind w:left="360" w:hanging="360"/>
        <w:jc w:val="both"/>
        <w:rPr>
          <w:lang w:val="pt-PT"/>
        </w:rPr>
      </w:pPr>
      <w:r w:rsidRPr="00570BDF">
        <w:rPr>
          <w:lang w:val="pt-PT"/>
        </w:rPr>
        <w:t>–</w:t>
      </w:r>
      <w:r w:rsidRPr="00570BDF">
        <w:rPr>
          <w:lang w:val="pt-PT"/>
        </w:rPr>
        <w:tab/>
        <w:t xml:space="preserve">instâncias internacionais que não pertençam ao sistema institucional da União Europeia, como o Tribunal Europeu dos Direitos </w:t>
      </w:r>
      <w:r w:rsidR="007A1B6C" w:rsidRPr="00570BDF">
        <w:rPr>
          <w:lang w:val="pt-PT"/>
        </w:rPr>
        <w:t>Humanos</w:t>
      </w:r>
      <w:r w:rsidRPr="00570BDF">
        <w:rPr>
          <w:lang w:val="pt-PT"/>
        </w:rPr>
        <w:t xml:space="preserve">, </w:t>
      </w:r>
    </w:p>
    <w:p w14:paraId="13F99A40" w14:textId="77777777" w:rsidR="00A80F89" w:rsidRPr="00570BDF" w:rsidRDefault="00A80F89" w:rsidP="00A80F89">
      <w:pPr>
        <w:jc w:val="both"/>
        <w:rPr>
          <w:lang w:val="pt-PT"/>
        </w:rPr>
      </w:pPr>
    </w:p>
    <w:p w14:paraId="699F51DA" w14:textId="77777777" w:rsidR="00A80F89" w:rsidRPr="00570BDF" w:rsidRDefault="00A80F89" w:rsidP="00A80F89">
      <w:pPr>
        <w:ind w:left="360" w:hanging="360"/>
        <w:jc w:val="both"/>
        <w:rPr>
          <w:lang w:val="pt-PT"/>
        </w:rPr>
      </w:pPr>
      <w:r w:rsidRPr="00570BDF">
        <w:rPr>
          <w:lang w:val="pt-PT"/>
        </w:rPr>
        <w:t>–</w:t>
      </w:r>
      <w:r w:rsidRPr="00570BDF">
        <w:rPr>
          <w:lang w:val="pt-PT"/>
        </w:rPr>
        <w:tab/>
        <w:t xml:space="preserve">autoridades nacionais de um </w:t>
      </w:r>
      <w:r w:rsidR="00570BDF" w:rsidRPr="00570BDF">
        <w:rPr>
          <w:lang w:val="pt-PT"/>
        </w:rPr>
        <w:t>Estado</w:t>
      </w:r>
      <w:r w:rsidR="00570BDF" w:rsidRPr="00570BDF">
        <w:rPr>
          <w:lang w:val="pt-PT"/>
        </w:rPr>
        <w:noBreakHyphen/>
        <w:t>Membro</w:t>
      </w:r>
      <w:r w:rsidRPr="00570BDF">
        <w:rPr>
          <w:lang w:val="pt-PT"/>
        </w:rPr>
        <w:t>,</w:t>
      </w:r>
    </w:p>
    <w:p w14:paraId="201418C6" w14:textId="77777777" w:rsidR="00A80F89" w:rsidRPr="00570BDF" w:rsidRDefault="00A80F89" w:rsidP="00A80F89">
      <w:pPr>
        <w:jc w:val="both"/>
        <w:rPr>
          <w:lang w:val="pt-PT"/>
        </w:rPr>
      </w:pPr>
    </w:p>
    <w:p w14:paraId="3E073215" w14:textId="77777777" w:rsidR="00693A17" w:rsidRPr="00570BDF" w:rsidRDefault="00A80F89" w:rsidP="00A80F89">
      <w:pPr>
        <w:ind w:left="360" w:hanging="360"/>
        <w:jc w:val="both"/>
        <w:rPr>
          <w:lang w:val="pt-PT"/>
        </w:rPr>
      </w:pPr>
      <w:r w:rsidRPr="00570BDF">
        <w:rPr>
          <w:lang w:val="pt-PT"/>
        </w:rPr>
        <w:t>–</w:t>
      </w:r>
      <w:r w:rsidRPr="00570BDF">
        <w:rPr>
          <w:lang w:val="pt-PT"/>
        </w:rPr>
        <w:tab/>
        <w:t>órgãos jurisdicionais nacionais</w:t>
      </w:r>
      <w:r w:rsidR="00693A17" w:rsidRPr="00570BDF">
        <w:rPr>
          <w:lang w:val="pt-PT"/>
        </w:rPr>
        <w:t>.</w:t>
      </w:r>
    </w:p>
    <w:p w14:paraId="3519146A" w14:textId="77777777" w:rsidR="00693A17" w:rsidRPr="00570BDF" w:rsidRDefault="00693A17" w:rsidP="00693A17">
      <w:pPr>
        <w:rPr>
          <w:lang w:val="pt-PT"/>
        </w:rPr>
      </w:pPr>
    </w:p>
    <w:p w14:paraId="1E30F69C" w14:textId="77777777" w:rsidR="00693A17" w:rsidRPr="00570BDF" w:rsidRDefault="00693A17" w:rsidP="00693A17">
      <w:pPr>
        <w:rPr>
          <w:lang w:val="pt-PT"/>
        </w:rPr>
      </w:pPr>
    </w:p>
    <w:p w14:paraId="577178D1" w14:textId="77777777" w:rsidR="00693A17" w:rsidRPr="00570BDF" w:rsidRDefault="00693A17" w:rsidP="00693A17">
      <w:pPr>
        <w:rPr>
          <w:lang w:val="pt-PT"/>
        </w:rPr>
      </w:pPr>
    </w:p>
    <w:p w14:paraId="3734C1F8" w14:textId="77777777" w:rsidR="00693A17" w:rsidRPr="00570BDF" w:rsidRDefault="00A80F89" w:rsidP="00693A17">
      <w:pPr>
        <w:jc w:val="both"/>
        <w:rPr>
          <w:b/>
          <w:lang w:val="pt-PT"/>
        </w:rPr>
      </w:pPr>
      <w:r w:rsidRPr="00570BDF">
        <w:rPr>
          <w:b/>
          <w:lang w:val="pt-PT"/>
        </w:rPr>
        <w:t xml:space="preserve">Indicar </w:t>
      </w:r>
      <w:r w:rsidR="007A1B6C" w:rsidRPr="00570BDF">
        <w:rPr>
          <w:b/>
          <w:lang w:val="pt-PT"/>
        </w:rPr>
        <w:t>a(s) parte(s) contra a(s) qual/quais</w:t>
      </w:r>
      <w:r w:rsidRPr="00570BDF">
        <w:rPr>
          <w:b/>
          <w:lang w:val="pt-PT"/>
        </w:rPr>
        <w:t xml:space="preserve"> pretende propor a ação ou recurso</w:t>
      </w:r>
      <w:r w:rsidR="00693A17" w:rsidRPr="00570BDF">
        <w:rPr>
          <w:b/>
          <w:lang w:val="pt-PT"/>
        </w:rPr>
        <w:t>:</w:t>
      </w:r>
    </w:p>
    <w:p w14:paraId="7E020AFA" w14:textId="77777777" w:rsidR="00693A17" w:rsidRPr="00570BDF" w:rsidRDefault="00693A17" w:rsidP="00693A17">
      <w:pPr>
        <w:rPr>
          <w:sz w:val="20"/>
          <w:szCs w:val="20"/>
          <w:lang w:val="pt-P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4536"/>
      </w:tblGrid>
      <w:tr w:rsidR="00693A17" w:rsidRPr="00570BDF" w14:paraId="6CD659B2" w14:textId="77777777" w:rsidTr="00FF400D">
        <w:trPr>
          <w:cantSplit/>
        </w:trPr>
        <w:tc>
          <w:tcPr>
            <w:tcW w:w="4536" w:type="dxa"/>
            <w:tcBorders>
              <w:top w:val="nil"/>
              <w:left w:val="nil"/>
              <w:bottom w:val="single" w:sz="4" w:space="0" w:color="auto"/>
            </w:tcBorders>
            <w:shd w:val="clear" w:color="auto" w:fill="auto"/>
          </w:tcPr>
          <w:p w14:paraId="2F6C0864" w14:textId="77777777" w:rsidR="00693A17" w:rsidRPr="00570BDF" w:rsidRDefault="00693A17" w:rsidP="00FF400D">
            <w:pPr>
              <w:jc w:val="center"/>
              <w:rPr>
                <w:lang w:val="pt-PT"/>
              </w:rPr>
            </w:pPr>
          </w:p>
          <w:p w14:paraId="5E8AA9A3" w14:textId="77777777" w:rsidR="00693A17" w:rsidRPr="00570BDF" w:rsidRDefault="00A80F89" w:rsidP="00FF400D">
            <w:pPr>
              <w:jc w:val="center"/>
              <w:rPr>
                <w:lang w:val="pt-PT"/>
              </w:rPr>
            </w:pPr>
            <w:r w:rsidRPr="00570BDF">
              <w:rPr>
                <w:lang w:val="pt-PT"/>
              </w:rPr>
              <w:t>DEMANDADO/A(S)/RECORRIDO/A(S)</w:t>
            </w:r>
          </w:p>
          <w:p w14:paraId="089AACBB" w14:textId="77777777" w:rsidR="00693A17" w:rsidRPr="00570BDF" w:rsidRDefault="00693A17" w:rsidP="00FF400D">
            <w:pPr>
              <w:jc w:val="center"/>
              <w:rPr>
                <w:lang w:val="pt-PT"/>
              </w:rPr>
            </w:pPr>
          </w:p>
        </w:tc>
        <w:tc>
          <w:tcPr>
            <w:tcW w:w="4536" w:type="dxa"/>
            <w:tcBorders>
              <w:top w:val="nil"/>
              <w:bottom w:val="single" w:sz="4" w:space="0" w:color="auto"/>
              <w:right w:val="nil"/>
            </w:tcBorders>
            <w:shd w:val="clear" w:color="auto" w:fill="auto"/>
          </w:tcPr>
          <w:p w14:paraId="30E14598" w14:textId="77777777" w:rsidR="00693A17" w:rsidRPr="00570BDF" w:rsidRDefault="00693A17" w:rsidP="00FF400D">
            <w:pPr>
              <w:jc w:val="center"/>
              <w:rPr>
                <w:lang w:val="pt-PT"/>
              </w:rPr>
            </w:pPr>
          </w:p>
          <w:p w14:paraId="4D37B2E2" w14:textId="77777777" w:rsidR="00693A17" w:rsidRPr="00570BDF" w:rsidRDefault="00A80F89" w:rsidP="00FF400D">
            <w:pPr>
              <w:jc w:val="center"/>
              <w:rPr>
                <w:lang w:val="pt-PT"/>
              </w:rPr>
            </w:pPr>
            <w:r w:rsidRPr="00570BDF">
              <w:rPr>
                <w:lang w:val="pt-PT"/>
              </w:rPr>
              <w:t>MORADA</w:t>
            </w:r>
          </w:p>
        </w:tc>
      </w:tr>
      <w:tr w:rsidR="00693A17" w:rsidRPr="00570BDF" w14:paraId="0DB9F715" w14:textId="77777777" w:rsidTr="00FF400D">
        <w:trPr>
          <w:trHeight w:hRule="exact" w:val="2268"/>
        </w:trPr>
        <w:tc>
          <w:tcPr>
            <w:tcW w:w="4536" w:type="dxa"/>
            <w:tcBorders>
              <w:left w:val="nil"/>
            </w:tcBorders>
            <w:shd w:val="clear" w:color="auto" w:fill="auto"/>
            <w:vAlign w:val="center"/>
          </w:tcPr>
          <w:p w14:paraId="763BFA72" w14:textId="77777777" w:rsidR="00693A17" w:rsidRPr="00570BDF" w:rsidRDefault="00693A17" w:rsidP="00FF400D">
            <w:pPr>
              <w:tabs>
                <w:tab w:val="left" w:pos="4292"/>
              </w:tabs>
              <w:spacing w:before="240" w:after="240"/>
              <w:ind w:right="92"/>
              <w:rPr>
                <w:u w:val="dotted"/>
                <w:lang w:val="pt-PT"/>
              </w:rPr>
            </w:pPr>
            <w:r w:rsidRPr="00570BDF">
              <w:rPr>
                <w:u w:val="dotted"/>
                <w:lang w:val="pt-PT"/>
              </w:rPr>
              <w:fldChar w:fldCharType="begin">
                <w:ffData>
                  <w:name w:val="Text26"/>
                  <w:enabled/>
                  <w:calcOnExit w:val="0"/>
                  <w:textInput>
                    <w:maxLength w:val="75"/>
                  </w:textInput>
                </w:ffData>
              </w:fldChar>
            </w:r>
            <w:bookmarkStart w:id="1" w:name="Text26"/>
            <w:r w:rsidRPr="00570BDF">
              <w:rPr>
                <w:u w:val="dotted"/>
                <w:lang w:val="pt-PT"/>
              </w:rPr>
              <w:instrText xml:space="preserve"> FORMTEXT </w:instrText>
            </w:r>
            <w:r w:rsidRPr="00570BDF">
              <w:rPr>
                <w:u w:val="dotted"/>
                <w:lang w:val="pt-PT"/>
              </w:rPr>
            </w:r>
            <w:r w:rsidRPr="00570BDF">
              <w:rPr>
                <w:u w:val="dotted"/>
                <w:lang w:val="pt-PT"/>
              </w:rPr>
              <w:fldChar w:fldCharType="separate"/>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fldChar w:fldCharType="end"/>
            </w:r>
            <w:bookmarkEnd w:id="1"/>
            <w:r w:rsidRPr="00570BDF">
              <w:rPr>
                <w:u w:val="dotted"/>
                <w:lang w:val="pt-PT"/>
              </w:rPr>
              <w:tab/>
            </w:r>
          </w:p>
        </w:tc>
        <w:tc>
          <w:tcPr>
            <w:tcW w:w="4536" w:type="dxa"/>
            <w:tcBorders>
              <w:right w:val="nil"/>
            </w:tcBorders>
            <w:shd w:val="clear" w:color="auto" w:fill="auto"/>
            <w:vAlign w:val="center"/>
          </w:tcPr>
          <w:p w14:paraId="7603E01F" w14:textId="77777777" w:rsidR="00693A17" w:rsidRPr="00570BDF" w:rsidRDefault="00693A17" w:rsidP="00FF400D">
            <w:pPr>
              <w:tabs>
                <w:tab w:val="left" w:leader="dot" w:pos="4792"/>
              </w:tabs>
              <w:spacing w:before="120" w:line="480" w:lineRule="auto"/>
              <w:ind w:right="91"/>
              <w:rPr>
                <w:lang w:val="pt-PT"/>
              </w:rPr>
            </w:pPr>
            <w:r w:rsidRPr="00570BDF">
              <w:rPr>
                <w:lang w:val="pt-PT"/>
              </w:rPr>
              <w:fldChar w:fldCharType="begin">
                <w:ffData>
                  <w:name w:val=""/>
                  <w:enabled/>
                  <w:calcOnExit w:val="0"/>
                  <w:textInput>
                    <w:maxLength w:val="150"/>
                  </w:textInput>
                </w:ffData>
              </w:fldChar>
            </w:r>
            <w:r w:rsidRPr="00570BDF">
              <w:rPr>
                <w:lang w:val="pt-PT"/>
              </w:rPr>
              <w:instrText xml:space="preserve"> FORMTEXT </w:instrText>
            </w:r>
            <w:r w:rsidRPr="00570BDF">
              <w:rPr>
                <w:lang w:val="pt-PT"/>
              </w:rPr>
            </w:r>
            <w:r w:rsidRPr="00570BDF">
              <w:rPr>
                <w:lang w:val="pt-PT"/>
              </w:rPr>
              <w:fldChar w:fldCharType="separate"/>
            </w:r>
            <w:r w:rsidRPr="00570BDF">
              <w:rPr>
                <w:lang w:val="pt-PT"/>
              </w:rPr>
              <w:t> </w:t>
            </w:r>
            <w:r w:rsidRPr="00570BDF">
              <w:rPr>
                <w:lang w:val="pt-PT"/>
              </w:rPr>
              <w:t> </w:t>
            </w:r>
            <w:r w:rsidRPr="00570BDF">
              <w:rPr>
                <w:lang w:val="pt-PT"/>
              </w:rPr>
              <w:t> </w:t>
            </w:r>
            <w:r w:rsidRPr="00570BDF">
              <w:rPr>
                <w:lang w:val="pt-PT"/>
              </w:rPr>
              <w:t> </w:t>
            </w:r>
            <w:r w:rsidRPr="00570BDF">
              <w:rPr>
                <w:lang w:val="pt-PT"/>
              </w:rPr>
              <w:t> </w:t>
            </w:r>
            <w:r w:rsidRPr="00570BDF">
              <w:rPr>
                <w:lang w:val="pt-PT"/>
              </w:rPr>
              <w:fldChar w:fldCharType="end"/>
            </w:r>
          </w:p>
        </w:tc>
      </w:tr>
      <w:tr w:rsidR="00693A17" w:rsidRPr="00570BDF" w14:paraId="793391E1" w14:textId="77777777" w:rsidTr="00FF400D">
        <w:trPr>
          <w:trHeight w:val="2268"/>
        </w:trPr>
        <w:tc>
          <w:tcPr>
            <w:tcW w:w="4536" w:type="dxa"/>
            <w:tcBorders>
              <w:left w:val="nil"/>
            </w:tcBorders>
            <w:shd w:val="clear" w:color="auto" w:fill="auto"/>
            <w:vAlign w:val="center"/>
          </w:tcPr>
          <w:p w14:paraId="324890CF" w14:textId="77777777" w:rsidR="00693A17" w:rsidRPr="00570BDF" w:rsidRDefault="00693A17" w:rsidP="00FF400D">
            <w:pPr>
              <w:tabs>
                <w:tab w:val="left" w:pos="4292"/>
              </w:tabs>
              <w:spacing w:before="240" w:after="240"/>
              <w:ind w:right="92"/>
              <w:rPr>
                <w:u w:val="dotted"/>
                <w:lang w:val="pt-PT"/>
              </w:rPr>
            </w:pPr>
            <w:r w:rsidRPr="00570BDF">
              <w:rPr>
                <w:u w:val="dotted"/>
                <w:lang w:val="pt-PT"/>
              </w:rPr>
              <w:fldChar w:fldCharType="begin">
                <w:ffData>
                  <w:name w:val=""/>
                  <w:enabled/>
                  <w:calcOnExit w:val="0"/>
                  <w:textInput/>
                </w:ffData>
              </w:fldChar>
            </w:r>
            <w:r w:rsidRPr="00570BDF">
              <w:rPr>
                <w:u w:val="dotted"/>
                <w:lang w:val="pt-PT"/>
              </w:rPr>
              <w:instrText xml:space="preserve"> FORMTEXT </w:instrText>
            </w:r>
            <w:r w:rsidRPr="00570BDF">
              <w:rPr>
                <w:u w:val="dotted"/>
                <w:lang w:val="pt-PT"/>
              </w:rPr>
            </w:r>
            <w:r w:rsidRPr="00570BDF">
              <w:rPr>
                <w:u w:val="dotted"/>
                <w:lang w:val="pt-PT"/>
              </w:rPr>
              <w:fldChar w:fldCharType="separate"/>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fldChar w:fldCharType="end"/>
            </w:r>
            <w:r w:rsidRPr="00570BDF">
              <w:rPr>
                <w:u w:val="dotted"/>
                <w:lang w:val="pt-PT"/>
              </w:rPr>
              <w:tab/>
            </w:r>
          </w:p>
        </w:tc>
        <w:tc>
          <w:tcPr>
            <w:tcW w:w="4536" w:type="dxa"/>
            <w:tcBorders>
              <w:right w:val="nil"/>
            </w:tcBorders>
            <w:shd w:val="clear" w:color="auto" w:fill="auto"/>
            <w:vAlign w:val="center"/>
          </w:tcPr>
          <w:p w14:paraId="24E8272C" w14:textId="77777777" w:rsidR="00693A17" w:rsidRPr="00570BDF" w:rsidRDefault="00693A17" w:rsidP="00FF400D">
            <w:pPr>
              <w:tabs>
                <w:tab w:val="left" w:leader="dot" w:pos="4792"/>
              </w:tabs>
              <w:spacing w:before="120" w:line="480" w:lineRule="auto"/>
              <w:ind w:right="91"/>
              <w:rPr>
                <w:lang w:val="pt-PT"/>
              </w:rPr>
            </w:pPr>
            <w:r w:rsidRPr="00570BDF">
              <w:rPr>
                <w:lang w:val="pt-PT"/>
              </w:rPr>
              <w:fldChar w:fldCharType="begin">
                <w:ffData>
                  <w:name w:val=""/>
                  <w:enabled/>
                  <w:calcOnExit w:val="0"/>
                  <w:textInput/>
                </w:ffData>
              </w:fldChar>
            </w:r>
            <w:r w:rsidRPr="00570BDF">
              <w:rPr>
                <w:lang w:val="pt-PT"/>
              </w:rPr>
              <w:instrText xml:space="preserve"> FORMTEXT </w:instrText>
            </w:r>
            <w:r w:rsidRPr="00570BDF">
              <w:rPr>
                <w:lang w:val="pt-PT"/>
              </w:rPr>
            </w:r>
            <w:r w:rsidRPr="00570BDF">
              <w:rPr>
                <w:lang w:val="pt-PT"/>
              </w:rPr>
              <w:fldChar w:fldCharType="separate"/>
            </w:r>
            <w:r w:rsidRPr="00570BDF">
              <w:rPr>
                <w:lang w:val="pt-PT"/>
              </w:rPr>
              <w:t> </w:t>
            </w:r>
            <w:r w:rsidRPr="00570BDF">
              <w:rPr>
                <w:lang w:val="pt-PT"/>
              </w:rPr>
              <w:t> </w:t>
            </w:r>
            <w:r w:rsidRPr="00570BDF">
              <w:rPr>
                <w:lang w:val="pt-PT"/>
              </w:rPr>
              <w:t> </w:t>
            </w:r>
            <w:r w:rsidRPr="00570BDF">
              <w:rPr>
                <w:lang w:val="pt-PT"/>
              </w:rPr>
              <w:t> </w:t>
            </w:r>
            <w:r w:rsidRPr="00570BDF">
              <w:rPr>
                <w:lang w:val="pt-PT"/>
              </w:rPr>
              <w:t> </w:t>
            </w:r>
            <w:r w:rsidRPr="00570BDF">
              <w:rPr>
                <w:lang w:val="pt-PT"/>
              </w:rPr>
              <w:fldChar w:fldCharType="end"/>
            </w:r>
          </w:p>
        </w:tc>
      </w:tr>
    </w:tbl>
    <w:p w14:paraId="4A706F35" w14:textId="77777777" w:rsidR="00693A17" w:rsidRPr="00570BDF" w:rsidRDefault="00693A17" w:rsidP="00693A17">
      <w:pPr>
        <w:rPr>
          <w:sz w:val="16"/>
          <w:szCs w:val="16"/>
          <w:lang w:val="pt-PT"/>
        </w:rPr>
      </w:pPr>
    </w:p>
    <w:p w14:paraId="56671181" w14:textId="77777777" w:rsidR="00693A17" w:rsidRPr="00570BDF" w:rsidRDefault="00A80F89" w:rsidP="00693A17">
      <w:pPr>
        <w:rPr>
          <w:sz w:val="16"/>
          <w:szCs w:val="16"/>
          <w:lang w:val="pt-PT"/>
        </w:rPr>
      </w:pPr>
      <w:r w:rsidRPr="00570BDF">
        <w:rPr>
          <w:sz w:val="16"/>
          <w:szCs w:val="16"/>
          <w:lang w:val="pt-PT"/>
        </w:rPr>
        <w:t>Se não tiver espaço suficiente, complete esta lista numa folha à parte, que deve juntar ao seu pedido</w:t>
      </w:r>
      <w:r w:rsidR="00693A17" w:rsidRPr="00570BDF">
        <w:rPr>
          <w:sz w:val="16"/>
          <w:szCs w:val="16"/>
          <w:lang w:val="pt-PT"/>
        </w:rPr>
        <w:t>.</w:t>
      </w:r>
    </w:p>
    <w:p w14:paraId="4B17661E" w14:textId="77777777" w:rsidR="00693A17" w:rsidRPr="00570BDF" w:rsidRDefault="00693A17" w:rsidP="00693A17">
      <w:pPr>
        <w:rPr>
          <w:sz w:val="20"/>
          <w:szCs w:val="20"/>
          <w:lang w:val="pt-PT"/>
        </w:rPr>
      </w:pPr>
    </w:p>
    <w:p w14:paraId="5BB56816" w14:textId="77777777" w:rsidR="00693A17" w:rsidRPr="00570BDF" w:rsidRDefault="00693A17" w:rsidP="00693A17">
      <w:pPr>
        <w:jc w:val="center"/>
        <w:rPr>
          <w:b/>
          <w:bCs/>
          <w:lang w:val="pt-PT"/>
        </w:rPr>
      </w:pPr>
      <w:r w:rsidRPr="00570BDF">
        <w:rPr>
          <w:sz w:val="20"/>
          <w:szCs w:val="20"/>
          <w:lang w:val="pt-PT"/>
        </w:rPr>
        <w:br w:type="page"/>
      </w:r>
      <w:r w:rsidR="00A52F61" w:rsidRPr="00570BDF">
        <w:rPr>
          <w:b/>
          <w:bCs/>
          <w:lang w:val="pt-PT"/>
        </w:rPr>
        <w:lastRenderedPageBreak/>
        <w:t xml:space="preserve">OBJETO DA AÇÃO OU </w:t>
      </w:r>
      <w:r w:rsidR="000A2CF4" w:rsidRPr="00570BDF">
        <w:rPr>
          <w:b/>
          <w:bCs/>
          <w:lang w:val="pt-PT"/>
        </w:rPr>
        <w:t xml:space="preserve">DO </w:t>
      </w:r>
      <w:r w:rsidR="00A52F61" w:rsidRPr="00570BDF">
        <w:rPr>
          <w:b/>
          <w:bCs/>
          <w:lang w:val="pt-PT"/>
        </w:rPr>
        <w:t>RECURSO</w:t>
      </w:r>
      <w:r w:rsidRPr="00570BDF">
        <w:rPr>
          <w:b/>
          <w:bCs/>
          <w:lang w:val="pt-PT"/>
        </w:rPr>
        <w:t> </w:t>
      </w:r>
      <w:r w:rsidRPr="00570BDF">
        <w:rPr>
          <w:b/>
          <w:bCs/>
          <w:vertAlign w:val="superscript"/>
          <w:lang w:val="pt-PT"/>
        </w:rPr>
        <w:footnoteReference w:id="4"/>
      </w:r>
    </w:p>
    <w:p w14:paraId="5966F001" w14:textId="77777777" w:rsidR="00693A17" w:rsidRPr="00570BDF" w:rsidRDefault="00693A17" w:rsidP="00693A17">
      <w:pPr>
        <w:jc w:val="center"/>
        <w:rPr>
          <w:sz w:val="20"/>
          <w:szCs w:val="20"/>
          <w:lang w:val="pt-PT"/>
        </w:rPr>
      </w:pPr>
    </w:p>
    <w:p w14:paraId="5D12324D" w14:textId="77777777" w:rsidR="009047D9" w:rsidRPr="00570BDF" w:rsidRDefault="009047D9" w:rsidP="009047D9">
      <w:pPr>
        <w:jc w:val="both"/>
        <w:rPr>
          <w:bCs/>
          <w:lang w:val="pt-PT"/>
        </w:rPr>
      </w:pPr>
      <w:r w:rsidRPr="00570BDF">
        <w:rPr>
          <w:bCs/>
          <w:lang w:val="pt-PT"/>
        </w:rPr>
        <w:t>Se o pedido de assistência judiciária for apresentado antes da propositura da ação ou da interposição do recurso, o requerente deve indicar sucintamente o objeto da ação ou do recurso que tenciona propor, os factos em causa e a argumentação em apoio da ação ou do recurso. O pedido deve ser acompanhado de todos os documentos justificativos (artigo 147</w:t>
      </w:r>
      <w:r w:rsidR="00570BDF" w:rsidRPr="00570BDF">
        <w:rPr>
          <w:bCs/>
          <w:lang w:val="pt-PT"/>
        </w:rPr>
        <w:t>.°</w:t>
      </w:r>
      <w:r w:rsidRPr="00570BDF">
        <w:rPr>
          <w:bCs/>
          <w:lang w:val="pt-PT"/>
        </w:rPr>
        <w:t>,</w:t>
      </w:r>
      <w:r w:rsidR="00570BDF" w:rsidRPr="00570BDF">
        <w:rPr>
          <w:bCs/>
          <w:lang w:val="pt-PT"/>
        </w:rPr>
        <w:t xml:space="preserve"> </w:t>
      </w:r>
      <w:proofErr w:type="spellStart"/>
      <w:r w:rsidR="00570BDF" w:rsidRPr="00570BDF">
        <w:rPr>
          <w:bCs/>
          <w:lang w:val="pt-PT"/>
        </w:rPr>
        <w:t>n.°</w:t>
      </w:r>
      <w:proofErr w:type="spellEnd"/>
      <w:r w:rsidR="00570BDF" w:rsidRPr="00570BDF">
        <w:rPr>
          <w:bCs/>
          <w:lang w:val="pt-PT"/>
        </w:rPr>
        <w:t> </w:t>
      </w:r>
      <w:r w:rsidRPr="00570BDF">
        <w:rPr>
          <w:bCs/>
          <w:lang w:val="pt-PT"/>
        </w:rPr>
        <w:t>4, do Regulamento de Processo).</w:t>
      </w:r>
    </w:p>
    <w:p w14:paraId="1E2088F2" w14:textId="77777777" w:rsidR="009047D9" w:rsidRPr="00570BDF" w:rsidRDefault="009047D9" w:rsidP="009047D9">
      <w:pPr>
        <w:jc w:val="both"/>
        <w:rPr>
          <w:b/>
          <w:bCs/>
          <w:lang w:val="pt-PT"/>
        </w:rPr>
      </w:pPr>
    </w:p>
    <w:p w14:paraId="61325EA4" w14:textId="77777777" w:rsidR="00693A17" w:rsidRPr="00570BDF" w:rsidRDefault="009047D9" w:rsidP="009047D9">
      <w:pPr>
        <w:jc w:val="both"/>
        <w:rPr>
          <w:b/>
          <w:bCs/>
          <w:lang w:val="pt-PT"/>
        </w:rPr>
      </w:pPr>
      <w:r w:rsidRPr="00570BDF">
        <w:rPr>
          <w:bCs/>
          <w:lang w:val="pt-PT"/>
        </w:rPr>
        <w:t xml:space="preserve">Queira descrever o objeto da ação ou </w:t>
      </w:r>
      <w:r w:rsidR="00A52F61" w:rsidRPr="00570BDF">
        <w:rPr>
          <w:bCs/>
          <w:lang w:val="pt-PT"/>
        </w:rPr>
        <w:t xml:space="preserve">do </w:t>
      </w:r>
      <w:r w:rsidRPr="00570BDF">
        <w:rPr>
          <w:bCs/>
          <w:lang w:val="pt-PT"/>
        </w:rPr>
        <w:t xml:space="preserve">recurso que tenciona propor, os factos em causa e a argumentação em </w:t>
      </w:r>
      <w:r w:rsidR="000A2CF4" w:rsidRPr="00570BDF">
        <w:rPr>
          <w:bCs/>
          <w:lang w:val="pt-PT"/>
        </w:rPr>
        <w:t>apoio</w:t>
      </w:r>
      <w:r w:rsidRPr="00570BDF">
        <w:rPr>
          <w:bCs/>
          <w:lang w:val="pt-PT"/>
        </w:rPr>
        <w:t xml:space="preserve"> </w:t>
      </w:r>
      <w:r w:rsidR="000A2CF4" w:rsidRPr="00570BDF">
        <w:rPr>
          <w:bCs/>
          <w:lang w:val="pt-PT"/>
        </w:rPr>
        <w:t>d</w:t>
      </w:r>
      <w:r w:rsidRPr="00570BDF">
        <w:rPr>
          <w:bCs/>
          <w:lang w:val="pt-PT"/>
        </w:rPr>
        <w:t xml:space="preserve">a ação ou </w:t>
      </w:r>
      <w:r w:rsidR="000A2CF4" w:rsidRPr="00570BDF">
        <w:rPr>
          <w:bCs/>
          <w:lang w:val="pt-PT"/>
        </w:rPr>
        <w:t>d</w:t>
      </w:r>
      <w:r w:rsidRPr="00570BDF">
        <w:rPr>
          <w:bCs/>
          <w:lang w:val="pt-PT"/>
        </w:rPr>
        <w:t>o recurso</w:t>
      </w:r>
      <w:r w:rsidR="00693A17" w:rsidRPr="00570BDF">
        <w:rPr>
          <w:bCs/>
          <w:lang w:val="pt-PT"/>
        </w:rPr>
        <w:t> (</w:t>
      </w:r>
      <w:r w:rsidR="000A2CF4" w:rsidRPr="00570BDF">
        <w:rPr>
          <w:bCs/>
          <w:lang w:val="pt-PT"/>
        </w:rPr>
        <w:t>a apresentação do objeto pode ser completada utilizando folhas adicionais</w:t>
      </w:r>
      <w:r w:rsidR="00693A17" w:rsidRPr="00570BDF">
        <w:rPr>
          <w:bCs/>
          <w:lang w:val="pt-PT"/>
        </w:rPr>
        <w:t>):</w:t>
      </w:r>
    </w:p>
    <w:p w14:paraId="6465924B" w14:textId="77777777" w:rsidR="00693A17" w:rsidRPr="00570BDF" w:rsidRDefault="00693A17" w:rsidP="00693A17">
      <w:pPr>
        <w:jc w:val="both"/>
        <w:rPr>
          <w:b/>
          <w:bCs/>
          <w:sz w:val="20"/>
          <w:szCs w:val="20"/>
          <w:lang w:val="pt-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693A17" w:rsidRPr="00570BDF" w14:paraId="45201687" w14:textId="77777777" w:rsidTr="0001705D">
        <w:trPr>
          <w:trHeight w:val="7265"/>
        </w:trPr>
        <w:tc>
          <w:tcPr>
            <w:tcW w:w="9135" w:type="dxa"/>
            <w:shd w:val="clear" w:color="auto" w:fill="auto"/>
          </w:tcPr>
          <w:p w14:paraId="27AA237C" w14:textId="77777777" w:rsidR="00693A17" w:rsidRPr="00570BDF" w:rsidRDefault="00693A17" w:rsidP="00FF400D">
            <w:pPr>
              <w:spacing w:before="120"/>
              <w:jc w:val="both"/>
              <w:rPr>
                <w:bCs/>
                <w:lang w:val="pt-PT"/>
              </w:rPr>
            </w:pPr>
            <w:r w:rsidRPr="00570BDF">
              <w:rPr>
                <w:bCs/>
                <w:lang w:val="pt-PT"/>
              </w:rPr>
              <w:fldChar w:fldCharType="begin">
                <w:ffData>
                  <w:name w:val="Text27"/>
                  <w:enabled/>
                  <w:calcOnExit w:val="0"/>
                  <w:textInput/>
                </w:ffData>
              </w:fldChar>
            </w:r>
            <w:bookmarkStart w:id="2" w:name="Text27"/>
            <w:r w:rsidRPr="00570BDF">
              <w:rPr>
                <w:bCs/>
                <w:lang w:val="pt-PT"/>
              </w:rPr>
              <w:instrText xml:space="preserve"> FORMTEXT </w:instrText>
            </w:r>
            <w:r w:rsidRPr="00570BDF">
              <w:rPr>
                <w:bCs/>
                <w:lang w:val="pt-PT"/>
              </w:rPr>
            </w:r>
            <w:r w:rsidRPr="00570BDF">
              <w:rPr>
                <w:bCs/>
                <w:lang w:val="pt-PT"/>
              </w:rPr>
              <w:fldChar w:fldCharType="separate"/>
            </w:r>
            <w:r w:rsidRPr="00570BDF">
              <w:rPr>
                <w:bCs/>
                <w:lang w:val="pt-PT"/>
              </w:rPr>
              <w:t> </w:t>
            </w:r>
            <w:r w:rsidRPr="00570BDF">
              <w:rPr>
                <w:bCs/>
                <w:lang w:val="pt-PT"/>
              </w:rPr>
              <w:t> </w:t>
            </w:r>
            <w:r w:rsidRPr="00570BDF">
              <w:rPr>
                <w:bCs/>
                <w:lang w:val="pt-PT"/>
              </w:rPr>
              <w:t> </w:t>
            </w:r>
            <w:r w:rsidRPr="00570BDF">
              <w:rPr>
                <w:bCs/>
                <w:lang w:val="pt-PT"/>
              </w:rPr>
              <w:t> </w:t>
            </w:r>
            <w:r w:rsidRPr="00570BDF">
              <w:rPr>
                <w:bCs/>
                <w:lang w:val="pt-PT"/>
              </w:rPr>
              <w:t> </w:t>
            </w:r>
            <w:r w:rsidRPr="00570BDF">
              <w:rPr>
                <w:bCs/>
                <w:lang w:val="pt-PT"/>
              </w:rPr>
              <w:fldChar w:fldCharType="end"/>
            </w:r>
            <w:bookmarkEnd w:id="2"/>
          </w:p>
        </w:tc>
      </w:tr>
    </w:tbl>
    <w:p w14:paraId="7B0D01A5" w14:textId="77777777" w:rsidR="00693A17" w:rsidRPr="00570BDF" w:rsidRDefault="00693A17" w:rsidP="00693A17">
      <w:pPr>
        <w:rPr>
          <w:b/>
          <w:bCs/>
          <w:sz w:val="20"/>
          <w:szCs w:val="20"/>
          <w:lang w:val="pt-PT"/>
        </w:rPr>
      </w:pPr>
    </w:p>
    <w:p w14:paraId="3D051785" w14:textId="77777777" w:rsidR="00E92DC9" w:rsidRPr="00570BDF" w:rsidRDefault="00E92DC9" w:rsidP="00E92DC9">
      <w:pPr>
        <w:jc w:val="both"/>
        <w:rPr>
          <w:b/>
          <w:bCs/>
          <w:lang w:val="pt-PT"/>
        </w:rPr>
      </w:pPr>
      <w:r w:rsidRPr="00570BDF">
        <w:rPr>
          <w:b/>
          <w:bCs/>
          <w:lang w:val="pt-PT"/>
        </w:rPr>
        <w:t xml:space="preserve">Qualquer documento justificativo pertinente para a apreciação da admissibilidade e da procedência da </w:t>
      </w:r>
      <w:r w:rsidR="00F91881" w:rsidRPr="00570BDF">
        <w:rPr>
          <w:b/>
          <w:bCs/>
          <w:lang w:val="pt-PT"/>
        </w:rPr>
        <w:t xml:space="preserve">futura </w:t>
      </w:r>
      <w:r w:rsidRPr="00570BDF">
        <w:rPr>
          <w:b/>
          <w:bCs/>
          <w:lang w:val="pt-PT"/>
        </w:rPr>
        <w:t xml:space="preserve">ação ou do </w:t>
      </w:r>
      <w:r w:rsidR="00F91881" w:rsidRPr="00570BDF">
        <w:rPr>
          <w:b/>
          <w:bCs/>
          <w:lang w:val="pt-PT"/>
        </w:rPr>
        <w:t xml:space="preserve">futuro </w:t>
      </w:r>
      <w:r w:rsidRPr="00570BDF">
        <w:rPr>
          <w:b/>
          <w:bCs/>
          <w:lang w:val="pt-PT"/>
        </w:rPr>
        <w:t>recurso deve ser junto ao presente formulário e indicado na lista dos documentos justificativos.</w:t>
      </w:r>
    </w:p>
    <w:p w14:paraId="07641778" w14:textId="77777777" w:rsidR="00E92DC9" w:rsidRPr="00570BDF" w:rsidRDefault="00E92DC9" w:rsidP="00E92DC9">
      <w:pPr>
        <w:jc w:val="both"/>
        <w:rPr>
          <w:b/>
          <w:bCs/>
          <w:lang w:val="pt-PT"/>
        </w:rPr>
      </w:pPr>
    </w:p>
    <w:p w14:paraId="25E51B61" w14:textId="77777777" w:rsidR="00693A17" w:rsidRPr="00570BDF" w:rsidRDefault="00E92DC9" w:rsidP="00E92DC9">
      <w:pPr>
        <w:jc w:val="both"/>
        <w:rPr>
          <w:b/>
          <w:bCs/>
          <w:lang w:val="pt-PT"/>
        </w:rPr>
      </w:pPr>
      <w:r w:rsidRPr="00570BDF">
        <w:rPr>
          <w:b/>
          <w:bCs/>
          <w:lang w:val="pt-PT"/>
        </w:rPr>
        <w:t>Os originais dos documentos justificativos entregues não serão devolvidos</w:t>
      </w:r>
      <w:r w:rsidR="00693A17" w:rsidRPr="00570BDF">
        <w:rPr>
          <w:b/>
          <w:bCs/>
          <w:lang w:val="pt-PT"/>
        </w:rPr>
        <w:t>.</w:t>
      </w:r>
      <w:r w:rsidR="00FA5AFB" w:rsidRPr="00570BDF">
        <w:rPr>
          <w:b/>
          <w:bCs/>
          <w:lang w:val="pt-PT"/>
        </w:rPr>
        <w:t xml:space="preserve"> </w:t>
      </w:r>
      <w:r w:rsidR="000517AD" w:rsidRPr="00570BDF">
        <w:rPr>
          <w:b/>
          <w:bCs/>
          <w:lang w:val="pt-PT"/>
        </w:rPr>
        <w:t>P</w:t>
      </w:r>
      <w:r w:rsidR="00FA5AFB" w:rsidRPr="00570BDF">
        <w:rPr>
          <w:b/>
          <w:bCs/>
          <w:lang w:val="pt-PT"/>
        </w:rPr>
        <w:t>or conseguinte</w:t>
      </w:r>
      <w:r w:rsidR="000517AD" w:rsidRPr="00570BDF">
        <w:rPr>
          <w:b/>
          <w:bCs/>
          <w:lang w:val="pt-PT"/>
        </w:rPr>
        <w:t>, recomenda</w:t>
      </w:r>
      <w:r w:rsidR="00570BDF" w:rsidRPr="00570BDF">
        <w:rPr>
          <w:b/>
          <w:bCs/>
          <w:lang w:val="pt-PT"/>
        </w:rPr>
        <w:noBreakHyphen/>
      </w:r>
      <w:r w:rsidR="000517AD" w:rsidRPr="00570BDF">
        <w:rPr>
          <w:b/>
          <w:bCs/>
          <w:lang w:val="pt-PT"/>
        </w:rPr>
        <w:t>se</w:t>
      </w:r>
      <w:r w:rsidR="00FA5AFB" w:rsidRPr="00570BDF">
        <w:rPr>
          <w:b/>
          <w:bCs/>
          <w:lang w:val="pt-PT"/>
        </w:rPr>
        <w:t xml:space="preserve"> que sejam apresentadas fotocópias dos documentos </w:t>
      </w:r>
      <w:r w:rsidR="000517AD" w:rsidRPr="00570BDF">
        <w:rPr>
          <w:b/>
          <w:bCs/>
          <w:lang w:val="pt-PT"/>
        </w:rPr>
        <w:t>em causa</w:t>
      </w:r>
      <w:r w:rsidR="00FA5AFB" w:rsidRPr="00570BDF">
        <w:rPr>
          <w:b/>
          <w:bCs/>
          <w:lang w:val="pt-PT"/>
        </w:rPr>
        <w:t>.</w:t>
      </w:r>
    </w:p>
    <w:p w14:paraId="61582856" w14:textId="77777777" w:rsidR="00693A17" w:rsidRPr="00570BDF" w:rsidRDefault="00693A17" w:rsidP="00693A17">
      <w:pPr>
        <w:jc w:val="center"/>
        <w:rPr>
          <w:b/>
          <w:bCs/>
          <w:lang w:val="pt-PT"/>
        </w:rPr>
      </w:pPr>
      <w:r w:rsidRPr="00570BDF">
        <w:rPr>
          <w:rFonts w:ascii="Arial" w:hAnsi="Arial" w:cs="Arial"/>
          <w:b/>
          <w:bCs/>
          <w:lang w:val="pt-PT"/>
        </w:rPr>
        <w:br w:type="page"/>
      </w:r>
      <w:r w:rsidR="00C45C86" w:rsidRPr="00570BDF">
        <w:rPr>
          <w:b/>
          <w:bCs/>
          <w:lang w:val="pt-PT"/>
        </w:rPr>
        <w:lastRenderedPageBreak/>
        <w:t>SITUAÇÃO ECONÓMICA DO REQUERENTE</w:t>
      </w:r>
    </w:p>
    <w:p w14:paraId="0E104BC1" w14:textId="77777777" w:rsidR="00693A17" w:rsidRPr="00570BDF" w:rsidRDefault="00693A17" w:rsidP="00693A17">
      <w:pPr>
        <w:rPr>
          <w:b/>
          <w:bCs/>
          <w:lang w:val="pt-PT"/>
        </w:rPr>
      </w:pPr>
    </w:p>
    <w:p w14:paraId="2236DCCB" w14:textId="77777777" w:rsidR="00693A17" w:rsidRPr="00570BDF" w:rsidRDefault="00C45C86" w:rsidP="00693A17">
      <w:pPr>
        <w:jc w:val="center"/>
        <w:rPr>
          <w:b/>
          <w:bCs/>
          <w:color w:val="1F497D"/>
          <w:lang w:val="pt-PT"/>
        </w:rPr>
      </w:pPr>
      <w:r w:rsidRPr="00570BDF">
        <w:rPr>
          <w:b/>
          <w:bCs/>
          <w:color w:val="1F497D"/>
          <w:lang w:val="pt-PT"/>
        </w:rPr>
        <w:t>PESSOA SINGULAR</w:t>
      </w:r>
    </w:p>
    <w:p w14:paraId="2DC11BA2" w14:textId="77777777" w:rsidR="00693A17" w:rsidRPr="00570BDF" w:rsidRDefault="00693A17" w:rsidP="00693A17">
      <w:pPr>
        <w:rPr>
          <w:b/>
          <w:bCs/>
          <w:lang w:val="pt-PT"/>
        </w:rPr>
      </w:pPr>
    </w:p>
    <w:p w14:paraId="644DDF0E" w14:textId="77777777" w:rsidR="00693A17" w:rsidRPr="00570BDF" w:rsidRDefault="008162A2" w:rsidP="00693A17">
      <w:pPr>
        <w:ind w:left="540" w:hanging="540"/>
        <w:jc w:val="both"/>
        <w:rPr>
          <w:b/>
          <w:bCs/>
          <w:i/>
          <w:lang w:val="pt-PT"/>
        </w:rPr>
      </w:pPr>
      <w:r w:rsidRPr="00570BDF">
        <w:rPr>
          <w:b/>
          <w:bCs/>
          <w:i/>
          <w:lang w:val="pt-PT"/>
        </w:rPr>
        <w:t>RENDIMENTOS</w:t>
      </w:r>
    </w:p>
    <w:p w14:paraId="1A7307B0" w14:textId="77777777" w:rsidR="00693A17" w:rsidRPr="00570BDF" w:rsidRDefault="00693A17" w:rsidP="00693A17">
      <w:pPr>
        <w:ind w:left="540" w:hanging="540"/>
        <w:jc w:val="both"/>
        <w:rPr>
          <w:b/>
          <w:bCs/>
          <w:lang w:val="pt-PT"/>
        </w:rPr>
      </w:pPr>
    </w:p>
    <w:p w14:paraId="49FA981E" w14:textId="77777777" w:rsidR="00693A17" w:rsidRPr="00570BDF" w:rsidRDefault="00094446" w:rsidP="00693A17">
      <w:pPr>
        <w:spacing w:after="120"/>
        <w:jc w:val="both"/>
        <w:rPr>
          <w:bCs/>
          <w:lang w:val="pt-PT"/>
        </w:rPr>
      </w:pPr>
      <w:r w:rsidRPr="00570BDF">
        <w:rPr>
          <w:bCs/>
          <w:lang w:val="pt-PT"/>
        </w:rPr>
        <w:t>O pedido de assistência judiciária deve ser acompanhado de todas as informações e documentos justificativos que permitam avaliar a situação económica do requerente, como um atestado de uma autoridade nacional competente comprovativo dessa situ</w:t>
      </w:r>
      <w:r w:rsidR="00570BDF">
        <w:rPr>
          <w:bCs/>
          <w:lang w:val="pt-PT"/>
        </w:rPr>
        <w:t>ação económica (artigo </w:t>
      </w:r>
      <w:r w:rsidRPr="00570BDF">
        <w:rPr>
          <w:bCs/>
          <w:lang w:val="pt-PT"/>
        </w:rPr>
        <w:t>147</w:t>
      </w:r>
      <w:r w:rsidR="00570BDF" w:rsidRPr="00570BDF">
        <w:rPr>
          <w:bCs/>
          <w:lang w:val="pt-PT"/>
        </w:rPr>
        <w:t>.°</w:t>
      </w:r>
      <w:r w:rsidRPr="00570BDF">
        <w:rPr>
          <w:bCs/>
          <w:lang w:val="pt-PT"/>
        </w:rPr>
        <w:t>,</w:t>
      </w:r>
      <w:r w:rsidR="00570BDF" w:rsidRPr="00570BDF">
        <w:rPr>
          <w:bCs/>
          <w:lang w:val="pt-PT"/>
        </w:rPr>
        <w:t xml:space="preserve"> </w:t>
      </w:r>
      <w:proofErr w:type="spellStart"/>
      <w:r w:rsidR="00570BDF" w:rsidRPr="00570BDF">
        <w:rPr>
          <w:bCs/>
          <w:lang w:val="pt-PT"/>
        </w:rPr>
        <w:t>n.°</w:t>
      </w:r>
      <w:proofErr w:type="spellEnd"/>
      <w:r w:rsidR="00570BDF" w:rsidRPr="00570BDF">
        <w:rPr>
          <w:bCs/>
          <w:lang w:val="pt-PT"/>
        </w:rPr>
        <w:t> </w:t>
      </w:r>
      <w:r w:rsidRPr="00570BDF">
        <w:rPr>
          <w:bCs/>
          <w:lang w:val="pt-PT"/>
        </w:rPr>
        <w:t>3, do Regulamento de Processo)</w:t>
      </w:r>
      <w:r w:rsidR="00693A17" w:rsidRPr="00570BDF">
        <w:rPr>
          <w:bCs/>
          <w:lang w:val="pt-PT"/>
        </w:rPr>
        <w:t>.</w:t>
      </w:r>
    </w:p>
    <w:p w14:paraId="2DAAA50B" w14:textId="77777777" w:rsidR="00693A17" w:rsidRPr="00570BDF" w:rsidRDefault="00693A17" w:rsidP="00693A17">
      <w:pPr>
        <w:rPr>
          <w:b/>
          <w:bCs/>
          <w:sz w:val="20"/>
          <w:szCs w:val="20"/>
          <w:lang w:val="pt-PT"/>
        </w:rPr>
      </w:pPr>
    </w:p>
    <w:tbl>
      <w:tblPr>
        <w:tblW w:w="10080" w:type="dxa"/>
        <w:jc w:val="center"/>
        <w:tblBorders>
          <w:insideH w:val="single" w:sz="4" w:space="0" w:color="auto"/>
          <w:insideV w:val="single" w:sz="4" w:space="0" w:color="auto"/>
        </w:tblBorders>
        <w:tblLayout w:type="fixed"/>
        <w:tblLook w:val="01E0" w:firstRow="1" w:lastRow="1" w:firstColumn="1" w:lastColumn="1" w:noHBand="0" w:noVBand="0"/>
      </w:tblPr>
      <w:tblGrid>
        <w:gridCol w:w="540"/>
        <w:gridCol w:w="3420"/>
        <w:gridCol w:w="1620"/>
        <w:gridCol w:w="1620"/>
        <w:gridCol w:w="2880"/>
      </w:tblGrid>
      <w:tr w:rsidR="00693A17" w:rsidRPr="00570BDF" w14:paraId="54B06E12" w14:textId="77777777" w:rsidTr="00FF400D">
        <w:trPr>
          <w:cantSplit/>
          <w:trHeight w:val="1879"/>
          <w:jc w:val="center"/>
        </w:trPr>
        <w:tc>
          <w:tcPr>
            <w:tcW w:w="540" w:type="dxa"/>
            <w:tcBorders>
              <w:bottom w:val="single" w:sz="4" w:space="0" w:color="auto"/>
              <w:right w:val="nil"/>
            </w:tcBorders>
            <w:shd w:val="clear" w:color="auto" w:fill="auto"/>
          </w:tcPr>
          <w:p w14:paraId="068A714A" w14:textId="77777777" w:rsidR="00693A17" w:rsidRPr="00570BDF" w:rsidRDefault="00693A17" w:rsidP="00FF400D">
            <w:pPr>
              <w:rPr>
                <w:b/>
                <w:bCs/>
                <w:sz w:val="20"/>
                <w:szCs w:val="20"/>
                <w:lang w:val="pt-PT"/>
              </w:rPr>
            </w:pPr>
          </w:p>
        </w:tc>
        <w:tc>
          <w:tcPr>
            <w:tcW w:w="3420" w:type="dxa"/>
            <w:tcBorders>
              <w:top w:val="nil"/>
              <w:left w:val="nil"/>
              <w:bottom w:val="single" w:sz="4" w:space="0" w:color="auto"/>
            </w:tcBorders>
            <w:shd w:val="clear" w:color="auto" w:fill="auto"/>
          </w:tcPr>
          <w:p w14:paraId="0828D2A4" w14:textId="77777777" w:rsidR="00693A17" w:rsidRPr="00570BDF" w:rsidRDefault="00693A17" w:rsidP="00FF400D">
            <w:pPr>
              <w:rPr>
                <w:b/>
                <w:bCs/>
                <w:sz w:val="20"/>
                <w:szCs w:val="20"/>
                <w:lang w:val="pt-PT"/>
              </w:rPr>
            </w:pPr>
          </w:p>
        </w:tc>
        <w:tc>
          <w:tcPr>
            <w:tcW w:w="1620" w:type="dxa"/>
            <w:tcBorders>
              <w:top w:val="single" w:sz="4" w:space="0" w:color="auto"/>
              <w:bottom w:val="single" w:sz="4" w:space="0" w:color="auto"/>
            </w:tcBorders>
            <w:shd w:val="clear" w:color="auto" w:fill="auto"/>
          </w:tcPr>
          <w:p w14:paraId="21259E3E" w14:textId="77777777" w:rsidR="00693A17" w:rsidRPr="00570BDF" w:rsidRDefault="00094446" w:rsidP="00FF400D">
            <w:pPr>
              <w:spacing w:before="120"/>
              <w:jc w:val="center"/>
              <w:rPr>
                <w:b/>
                <w:bCs/>
                <w:sz w:val="20"/>
                <w:szCs w:val="20"/>
                <w:lang w:val="pt-PT"/>
              </w:rPr>
            </w:pPr>
            <w:r w:rsidRPr="00570BDF">
              <w:rPr>
                <w:b/>
                <w:sz w:val="20"/>
                <w:szCs w:val="20"/>
                <w:lang w:val="pt-PT"/>
              </w:rPr>
              <w:t>Rendimentos pessoais</w:t>
            </w:r>
          </w:p>
        </w:tc>
        <w:tc>
          <w:tcPr>
            <w:tcW w:w="1620" w:type="dxa"/>
            <w:tcBorders>
              <w:top w:val="single" w:sz="4" w:space="0" w:color="auto"/>
              <w:bottom w:val="single" w:sz="4" w:space="0" w:color="auto"/>
            </w:tcBorders>
            <w:shd w:val="clear" w:color="auto" w:fill="auto"/>
          </w:tcPr>
          <w:p w14:paraId="3B3480FF" w14:textId="77777777" w:rsidR="00693A17" w:rsidRPr="00570BDF" w:rsidRDefault="00094446" w:rsidP="00FF400D">
            <w:pPr>
              <w:spacing w:before="120"/>
              <w:jc w:val="center"/>
              <w:rPr>
                <w:b/>
                <w:sz w:val="20"/>
                <w:szCs w:val="20"/>
                <w:lang w:val="pt-PT"/>
              </w:rPr>
            </w:pPr>
            <w:r w:rsidRPr="00570BDF">
              <w:rPr>
                <w:b/>
                <w:sz w:val="20"/>
                <w:szCs w:val="20"/>
                <w:lang w:val="pt-PT"/>
              </w:rPr>
              <w:t>Rendimentos do seu cônjuge ou da pessoa com quem vive</w:t>
            </w:r>
          </w:p>
        </w:tc>
        <w:tc>
          <w:tcPr>
            <w:tcW w:w="2880" w:type="dxa"/>
            <w:tcBorders>
              <w:top w:val="single" w:sz="4" w:space="0" w:color="auto"/>
              <w:bottom w:val="single" w:sz="4" w:space="0" w:color="auto"/>
              <w:right w:val="single" w:sz="4" w:space="0" w:color="auto"/>
            </w:tcBorders>
            <w:shd w:val="clear" w:color="auto" w:fill="auto"/>
          </w:tcPr>
          <w:p w14:paraId="6845939F" w14:textId="77777777" w:rsidR="00693A17" w:rsidRPr="00570BDF" w:rsidRDefault="00094446" w:rsidP="00FF400D">
            <w:pPr>
              <w:tabs>
                <w:tab w:val="left" w:leader="dot" w:pos="2392"/>
                <w:tab w:val="left" w:leader="dot" w:pos="9639"/>
              </w:tabs>
              <w:spacing w:before="120" w:after="100" w:afterAutospacing="1"/>
              <w:rPr>
                <w:b/>
                <w:sz w:val="20"/>
                <w:szCs w:val="20"/>
                <w:lang w:val="pt-PT"/>
              </w:rPr>
            </w:pPr>
            <w:r w:rsidRPr="00570BDF">
              <w:rPr>
                <w:b/>
                <w:sz w:val="20"/>
                <w:szCs w:val="20"/>
                <w:lang w:val="pt-PT"/>
              </w:rPr>
              <w:t>Rendimentos de outra pessoa que viva habitualmente consigo (filhos ou pessoas a cargo). Especifique</w:t>
            </w:r>
            <w:r w:rsidR="00693A17" w:rsidRPr="00570BDF">
              <w:rPr>
                <w:b/>
                <w:sz w:val="20"/>
                <w:szCs w:val="20"/>
                <w:lang w:val="pt-PT"/>
              </w:rPr>
              <w:t>:</w:t>
            </w:r>
          </w:p>
          <w:p w14:paraId="503D248F" w14:textId="77777777" w:rsidR="00693A17" w:rsidRPr="00570BDF" w:rsidRDefault="00693A17" w:rsidP="00FF400D">
            <w:pPr>
              <w:tabs>
                <w:tab w:val="left" w:pos="2192"/>
                <w:tab w:val="left" w:leader="dot" w:pos="9639"/>
              </w:tabs>
              <w:spacing w:before="120" w:after="100" w:afterAutospacing="1"/>
              <w:rPr>
                <w:sz w:val="20"/>
                <w:szCs w:val="20"/>
                <w:u w:val="dotted"/>
                <w:lang w:val="pt-PT"/>
              </w:rPr>
            </w:pPr>
            <w:r w:rsidRPr="00570BDF">
              <w:rPr>
                <w:sz w:val="20"/>
                <w:szCs w:val="20"/>
                <w:u w:val="dotted"/>
                <w:lang w:val="pt-PT"/>
              </w:rPr>
              <w:fldChar w:fldCharType="begin">
                <w:ffData>
                  <w:name w:val="Text33"/>
                  <w:enabled/>
                  <w:calcOnExit w:val="0"/>
                  <w:textInput>
                    <w:maxLength w:val="30"/>
                  </w:textInput>
                </w:ffData>
              </w:fldChar>
            </w:r>
            <w:bookmarkStart w:id="3" w:name="Text33"/>
            <w:r w:rsidRPr="00570BDF">
              <w:rPr>
                <w:sz w:val="20"/>
                <w:szCs w:val="20"/>
                <w:u w:val="dotted"/>
                <w:lang w:val="pt-PT"/>
              </w:rPr>
              <w:instrText xml:space="preserve"> FORMTEXT </w:instrText>
            </w:r>
            <w:r w:rsidRPr="00570BDF">
              <w:rPr>
                <w:sz w:val="20"/>
                <w:szCs w:val="20"/>
                <w:u w:val="dotted"/>
                <w:lang w:val="pt-PT"/>
              </w:rPr>
            </w:r>
            <w:r w:rsidRPr="00570BDF">
              <w:rPr>
                <w:sz w:val="20"/>
                <w:szCs w:val="20"/>
                <w:u w:val="dotted"/>
                <w:lang w:val="pt-PT"/>
              </w:rPr>
              <w:fldChar w:fldCharType="separate"/>
            </w:r>
            <w:r w:rsidRPr="00570BDF">
              <w:rPr>
                <w:sz w:val="20"/>
                <w:szCs w:val="20"/>
                <w:u w:val="dotted"/>
                <w:lang w:val="pt-PT"/>
              </w:rPr>
              <w:t> </w:t>
            </w:r>
            <w:r w:rsidRPr="00570BDF">
              <w:rPr>
                <w:sz w:val="20"/>
                <w:szCs w:val="20"/>
                <w:u w:val="dotted"/>
                <w:lang w:val="pt-PT"/>
              </w:rPr>
              <w:t> </w:t>
            </w:r>
            <w:r w:rsidRPr="00570BDF">
              <w:rPr>
                <w:sz w:val="20"/>
                <w:szCs w:val="20"/>
                <w:u w:val="dotted"/>
                <w:lang w:val="pt-PT"/>
              </w:rPr>
              <w:t> </w:t>
            </w:r>
            <w:r w:rsidRPr="00570BDF">
              <w:rPr>
                <w:sz w:val="20"/>
                <w:szCs w:val="20"/>
                <w:u w:val="dotted"/>
                <w:lang w:val="pt-PT"/>
              </w:rPr>
              <w:t> </w:t>
            </w:r>
            <w:r w:rsidRPr="00570BDF">
              <w:rPr>
                <w:sz w:val="20"/>
                <w:szCs w:val="20"/>
                <w:u w:val="dotted"/>
                <w:lang w:val="pt-PT"/>
              </w:rPr>
              <w:t> </w:t>
            </w:r>
            <w:r w:rsidRPr="00570BDF">
              <w:rPr>
                <w:sz w:val="20"/>
                <w:szCs w:val="20"/>
                <w:u w:val="dotted"/>
                <w:lang w:val="pt-PT"/>
              </w:rPr>
              <w:fldChar w:fldCharType="end"/>
            </w:r>
            <w:bookmarkEnd w:id="3"/>
            <w:r w:rsidRPr="00570BDF">
              <w:rPr>
                <w:sz w:val="20"/>
                <w:szCs w:val="20"/>
                <w:u w:val="dotted"/>
                <w:lang w:val="pt-PT"/>
              </w:rPr>
              <w:tab/>
            </w:r>
          </w:p>
        </w:tc>
      </w:tr>
      <w:tr w:rsidR="00094446" w:rsidRPr="00570BDF" w14:paraId="335944A9" w14:textId="77777777" w:rsidTr="00FF400D">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0F7B8681" w14:textId="77777777" w:rsidR="00094446" w:rsidRPr="00570BDF" w:rsidRDefault="00094446" w:rsidP="00094446">
            <w:pPr>
              <w:spacing w:before="120" w:after="120"/>
              <w:jc w:val="center"/>
              <w:rPr>
                <w:b/>
                <w:bCs/>
                <w:sz w:val="20"/>
                <w:szCs w:val="20"/>
                <w:lang w:val="pt-PT"/>
              </w:rPr>
            </w:pPr>
            <w:r w:rsidRPr="00570BDF">
              <w:rPr>
                <w:b/>
                <w:bCs/>
                <w:sz w:val="20"/>
                <w:szCs w:val="20"/>
                <w:lang w:val="pt-PT"/>
              </w:rPr>
              <w:t>a.</w:t>
            </w:r>
          </w:p>
        </w:tc>
        <w:tc>
          <w:tcPr>
            <w:tcW w:w="3420" w:type="dxa"/>
            <w:tcBorders>
              <w:top w:val="single" w:sz="4" w:space="0" w:color="auto"/>
              <w:left w:val="single" w:sz="4" w:space="0" w:color="auto"/>
              <w:bottom w:val="single" w:sz="4" w:space="0" w:color="auto"/>
            </w:tcBorders>
            <w:shd w:val="clear" w:color="auto" w:fill="auto"/>
          </w:tcPr>
          <w:p w14:paraId="10E3ADCD" w14:textId="77777777" w:rsidR="00094446" w:rsidRPr="00570BDF" w:rsidRDefault="00094446" w:rsidP="00094446">
            <w:pPr>
              <w:spacing w:before="120" w:after="120"/>
              <w:rPr>
                <w:b/>
                <w:bCs/>
                <w:sz w:val="20"/>
                <w:szCs w:val="20"/>
                <w:lang w:val="pt-PT"/>
              </w:rPr>
            </w:pPr>
            <w:r w:rsidRPr="00570BDF">
              <w:rPr>
                <w:b/>
                <w:bCs/>
                <w:sz w:val="20"/>
                <w:szCs w:val="20"/>
                <w:lang w:val="pt-PT"/>
              </w:rPr>
              <w:t>Nenhum rendimento</w:t>
            </w:r>
          </w:p>
        </w:tc>
        <w:tc>
          <w:tcPr>
            <w:tcW w:w="1620" w:type="dxa"/>
            <w:tcBorders>
              <w:top w:val="single" w:sz="4" w:space="0" w:color="auto"/>
            </w:tcBorders>
            <w:shd w:val="clear" w:color="auto" w:fill="auto"/>
            <w:vAlign w:val="center"/>
          </w:tcPr>
          <w:p w14:paraId="098F4806" w14:textId="77777777" w:rsidR="00094446" w:rsidRPr="00570BDF" w:rsidRDefault="00094446" w:rsidP="00094446">
            <w:pPr>
              <w:jc w:val="center"/>
              <w:rPr>
                <w:bCs/>
                <w:sz w:val="20"/>
                <w:szCs w:val="20"/>
                <w:lang w:val="pt-PT"/>
              </w:rPr>
            </w:pPr>
            <w:r w:rsidRPr="00570BDF">
              <w:rPr>
                <w:bCs/>
                <w:sz w:val="20"/>
                <w:szCs w:val="20"/>
                <w:lang w:val="pt-PT"/>
              </w:rPr>
              <w:fldChar w:fldCharType="begin"/>
            </w:r>
            <w:bookmarkStart w:id="4" w:name="Check3"/>
            <w:r w:rsidRPr="00570BDF">
              <w:rPr>
                <w:bCs/>
                <w:sz w:val="20"/>
                <w:szCs w:val="20"/>
                <w:lang w:val="pt-PT"/>
              </w:rPr>
              <w:instrText xml:space="preserve"> FORMCHECKBOX </w:instrText>
            </w:r>
            <w:r w:rsidR="00B66F8B">
              <w:rPr>
                <w:bCs/>
                <w:sz w:val="20"/>
                <w:szCs w:val="20"/>
                <w:lang w:val="pt-PT"/>
              </w:rPr>
              <w:fldChar w:fldCharType="separate"/>
            </w:r>
            <w:r w:rsidRPr="00570BDF">
              <w:rPr>
                <w:bCs/>
                <w:sz w:val="20"/>
                <w:szCs w:val="20"/>
                <w:lang w:val="pt-PT"/>
              </w:rPr>
              <w:fldChar w:fldCharType="end"/>
            </w:r>
            <w:bookmarkEnd w:id="4"/>
            <w:r w:rsidRPr="00570BDF">
              <w:rPr>
                <w:bCs/>
                <w:sz w:val="20"/>
                <w:szCs w:val="20"/>
                <w:vertAlign w:val="superscript"/>
                <w:lang w:val="pt-PT"/>
              </w:rPr>
              <w:footnoteReference w:id="5"/>
            </w:r>
          </w:p>
        </w:tc>
        <w:tc>
          <w:tcPr>
            <w:tcW w:w="1620" w:type="dxa"/>
            <w:tcBorders>
              <w:top w:val="single" w:sz="4" w:space="0" w:color="auto"/>
            </w:tcBorders>
            <w:shd w:val="clear" w:color="auto" w:fill="auto"/>
            <w:vAlign w:val="center"/>
          </w:tcPr>
          <w:p w14:paraId="58CACAA5" w14:textId="77777777" w:rsidR="00094446" w:rsidRPr="00570BDF" w:rsidRDefault="00094446" w:rsidP="00094446">
            <w:pPr>
              <w:jc w:val="center"/>
              <w:rPr>
                <w:b/>
                <w:bCs/>
                <w:sz w:val="20"/>
                <w:szCs w:val="20"/>
                <w:lang w:val="pt-PT"/>
              </w:rPr>
            </w:pPr>
            <w:r w:rsidRPr="00570BDF">
              <w:rPr>
                <w:b/>
                <w:bCs/>
                <w:sz w:val="20"/>
                <w:szCs w:val="20"/>
                <w:lang w:val="pt-PT"/>
              </w:rPr>
              <w:fldChar w:fldCharType="begin"/>
            </w:r>
            <w:bookmarkStart w:id="5" w:name="Check4"/>
            <w:r w:rsidRPr="00570BDF">
              <w:rPr>
                <w:b/>
                <w:bCs/>
                <w:sz w:val="20"/>
                <w:szCs w:val="20"/>
                <w:lang w:val="pt-PT"/>
              </w:rPr>
              <w:instrText xml:space="preserve"> FORMCHECKBOX </w:instrText>
            </w:r>
            <w:r w:rsidR="00B66F8B">
              <w:rPr>
                <w:b/>
                <w:bCs/>
                <w:sz w:val="20"/>
                <w:szCs w:val="20"/>
                <w:lang w:val="pt-PT"/>
              </w:rPr>
              <w:fldChar w:fldCharType="separate"/>
            </w:r>
            <w:r w:rsidRPr="00570BDF">
              <w:rPr>
                <w:b/>
                <w:bCs/>
                <w:sz w:val="20"/>
                <w:szCs w:val="20"/>
                <w:lang w:val="pt-PT"/>
              </w:rPr>
              <w:fldChar w:fldCharType="end"/>
            </w:r>
            <w:bookmarkEnd w:id="5"/>
          </w:p>
        </w:tc>
        <w:tc>
          <w:tcPr>
            <w:tcW w:w="2880" w:type="dxa"/>
            <w:tcBorders>
              <w:top w:val="single" w:sz="4" w:space="0" w:color="auto"/>
              <w:bottom w:val="single" w:sz="4" w:space="0" w:color="auto"/>
              <w:right w:val="single" w:sz="4" w:space="0" w:color="auto"/>
            </w:tcBorders>
            <w:shd w:val="clear" w:color="auto" w:fill="auto"/>
            <w:vAlign w:val="center"/>
          </w:tcPr>
          <w:p w14:paraId="76CD0C2E" w14:textId="77777777" w:rsidR="00094446" w:rsidRPr="00570BDF" w:rsidRDefault="00094446" w:rsidP="00094446">
            <w:pPr>
              <w:jc w:val="center"/>
              <w:rPr>
                <w:b/>
                <w:bCs/>
                <w:sz w:val="20"/>
                <w:szCs w:val="20"/>
                <w:lang w:val="pt-PT"/>
              </w:rPr>
            </w:pPr>
            <w:r w:rsidRPr="00570BDF">
              <w:rPr>
                <w:b/>
                <w:bCs/>
                <w:sz w:val="20"/>
                <w:szCs w:val="20"/>
                <w:lang w:val="pt-PT"/>
              </w:rPr>
              <w:fldChar w:fldCharType="begin"/>
            </w:r>
            <w:bookmarkStart w:id="6" w:name="Check5"/>
            <w:r w:rsidRPr="00570BDF">
              <w:rPr>
                <w:b/>
                <w:bCs/>
                <w:sz w:val="20"/>
                <w:szCs w:val="20"/>
                <w:lang w:val="pt-PT"/>
              </w:rPr>
              <w:instrText xml:space="preserve"> FORMCHECKBOX </w:instrText>
            </w:r>
            <w:r w:rsidR="00B66F8B">
              <w:rPr>
                <w:b/>
                <w:bCs/>
                <w:sz w:val="20"/>
                <w:szCs w:val="20"/>
                <w:lang w:val="pt-PT"/>
              </w:rPr>
              <w:fldChar w:fldCharType="separate"/>
            </w:r>
            <w:r w:rsidRPr="00570BDF">
              <w:rPr>
                <w:b/>
                <w:bCs/>
                <w:sz w:val="20"/>
                <w:szCs w:val="20"/>
                <w:lang w:val="pt-PT"/>
              </w:rPr>
              <w:fldChar w:fldCharType="end"/>
            </w:r>
            <w:bookmarkEnd w:id="6"/>
          </w:p>
        </w:tc>
      </w:tr>
      <w:tr w:rsidR="00094446" w:rsidRPr="00570BDF" w14:paraId="76BF4628" w14:textId="77777777" w:rsidTr="00FF400D">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02ABDC4B" w14:textId="77777777" w:rsidR="00094446" w:rsidRPr="00570BDF" w:rsidRDefault="00094446" w:rsidP="00094446">
            <w:pPr>
              <w:spacing w:before="120" w:after="120"/>
              <w:jc w:val="center"/>
              <w:rPr>
                <w:b/>
                <w:bCs/>
                <w:sz w:val="20"/>
                <w:szCs w:val="20"/>
                <w:lang w:val="pt-PT"/>
              </w:rPr>
            </w:pPr>
            <w:r w:rsidRPr="00570BDF">
              <w:rPr>
                <w:b/>
                <w:bCs/>
                <w:sz w:val="20"/>
                <w:szCs w:val="20"/>
                <w:lang w:val="pt-PT"/>
              </w:rPr>
              <w:t>b.</w:t>
            </w:r>
          </w:p>
        </w:tc>
        <w:tc>
          <w:tcPr>
            <w:tcW w:w="3420" w:type="dxa"/>
            <w:tcBorders>
              <w:top w:val="single" w:sz="4" w:space="0" w:color="auto"/>
              <w:left w:val="single" w:sz="4" w:space="0" w:color="auto"/>
              <w:bottom w:val="single" w:sz="4" w:space="0" w:color="auto"/>
            </w:tcBorders>
            <w:shd w:val="clear" w:color="auto" w:fill="auto"/>
          </w:tcPr>
          <w:p w14:paraId="162ED502" w14:textId="77777777" w:rsidR="00094446" w:rsidRPr="00570BDF" w:rsidRDefault="00094446" w:rsidP="00094446">
            <w:pPr>
              <w:spacing w:before="120" w:after="120"/>
              <w:rPr>
                <w:sz w:val="20"/>
                <w:szCs w:val="20"/>
                <w:lang w:val="pt-PT"/>
              </w:rPr>
            </w:pPr>
            <w:r w:rsidRPr="00570BDF">
              <w:rPr>
                <w:b/>
                <w:bCs/>
                <w:sz w:val="20"/>
                <w:szCs w:val="20"/>
                <w:lang w:val="pt-PT"/>
              </w:rPr>
              <w:t>Salários, remunerações líquidas tributáveis</w:t>
            </w:r>
            <w:r w:rsidRPr="00570BDF">
              <w:rPr>
                <w:sz w:val="20"/>
                <w:szCs w:val="20"/>
                <w:lang w:val="pt-PT"/>
              </w:rPr>
              <w:t xml:space="preserve"> (que figurem nos seus recibos de vencimento)</w:t>
            </w:r>
          </w:p>
        </w:tc>
        <w:tc>
          <w:tcPr>
            <w:tcW w:w="1620" w:type="dxa"/>
            <w:shd w:val="clear" w:color="auto" w:fill="auto"/>
            <w:vAlign w:val="center"/>
          </w:tcPr>
          <w:p w14:paraId="1DAE6434" w14:textId="77777777" w:rsidR="00094446" w:rsidRPr="00570BDF" w:rsidRDefault="00094446" w:rsidP="00094446">
            <w:pPr>
              <w:jc w:val="center"/>
              <w:rPr>
                <w:bCs/>
                <w:sz w:val="20"/>
                <w:szCs w:val="20"/>
                <w:lang w:val="pt-PT"/>
              </w:rPr>
            </w:pPr>
            <w:r w:rsidRPr="00570BDF">
              <w:rPr>
                <w:bCs/>
                <w:sz w:val="20"/>
                <w:szCs w:val="20"/>
                <w:lang w:val="pt-PT"/>
              </w:rPr>
              <w:fldChar w:fldCharType="begin">
                <w:ffData>
                  <w:name w:val="Text25"/>
                  <w:enabled/>
                  <w:calcOnExit w:val="0"/>
                  <w:textInput>
                    <w:maxLength w:val="30"/>
                  </w:textInput>
                </w:ffData>
              </w:fldChar>
            </w:r>
            <w:bookmarkStart w:id="7" w:name="Text25"/>
            <w:r w:rsidRPr="00570BDF">
              <w:rPr>
                <w:bCs/>
                <w:sz w:val="20"/>
                <w:szCs w:val="20"/>
                <w:lang w:val="pt-PT"/>
              </w:rPr>
              <w:instrText xml:space="preserve"> FORMTEXT </w:instrText>
            </w:r>
            <w:r w:rsidRPr="00570BDF">
              <w:rPr>
                <w:bCs/>
                <w:sz w:val="20"/>
                <w:szCs w:val="20"/>
                <w:lang w:val="pt-PT"/>
              </w:rPr>
            </w:r>
            <w:r w:rsidRPr="00570BDF">
              <w:rPr>
                <w:bCs/>
                <w:sz w:val="20"/>
                <w:szCs w:val="20"/>
                <w:lang w:val="pt-PT"/>
              </w:rPr>
              <w:fldChar w:fldCharType="separate"/>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fldChar w:fldCharType="end"/>
            </w:r>
            <w:bookmarkEnd w:id="7"/>
          </w:p>
        </w:tc>
        <w:tc>
          <w:tcPr>
            <w:tcW w:w="1620" w:type="dxa"/>
            <w:shd w:val="clear" w:color="auto" w:fill="auto"/>
            <w:vAlign w:val="center"/>
          </w:tcPr>
          <w:p w14:paraId="4646EB64" w14:textId="77777777" w:rsidR="00094446" w:rsidRPr="00570BDF" w:rsidRDefault="00094446" w:rsidP="00094446">
            <w:pPr>
              <w:jc w:val="center"/>
              <w:rPr>
                <w:bCs/>
                <w:sz w:val="20"/>
                <w:szCs w:val="20"/>
                <w:lang w:val="pt-PT"/>
              </w:rPr>
            </w:pPr>
            <w:r w:rsidRPr="00570BDF">
              <w:rPr>
                <w:bCs/>
                <w:sz w:val="20"/>
                <w:szCs w:val="20"/>
                <w:lang w:val="pt-PT"/>
              </w:rPr>
              <w:fldChar w:fldCharType="begin">
                <w:ffData>
                  <w:name w:val=""/>
                  <w:enabled/>
                  <w:calcOnExit w:val="0"/>
                  <w:textInput>
                    <w:maxLength w:val="30"/>
                  </w:textInput>
                </w:ffData>
              </w:fldChar>
            </w:r>
            <w:r w:rsidRPr="00570BDF">
              <w:rPr>
                <w:bCs/>
                <w:sz w:val="20"/>
                <w:szCs w:val="20"/>
                <w:lang w:val="pt-PT"/>
              </w:rPr>
              <w:instrText xml:space="preserve"> FORMTEXT </w:instrText>
            </w:r>
            <w:r w:rsidRPr="00570BDF">
              <w:rPr>
                <w:bCs/>
                <w:sz w:val="20"/>
                <w:szCs w:val="20"/>
                <w:lang w:val="pt-PT"/>
              </w:rPr>
            </w:r>
            <w:r w:rsidRPr="00570BDF">
              <w:rPr>
                <w:bCs/>
                <w:sz w:val="20"/>
                <w:szCs w:val="20"/>
                <w:lang w:val="pt-PT"/>
              </w:rPr>
              <w:fldChar w:fldCharType="separate"/>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29C146A1" w14:textId="77777777" w:rsidR="00094446" w:rsidRPr="00570BDF" w:rsidRDefault="00094446" w:rsidP="00094446">
            <w:pPr>
              <w:jc w:val="center"/>
              <w:rPr>
                <w:bCs/>
                <w:sz w:val="20"/>
                <w:szCs w:val="20"/>
                <w:lang w:val="pt-PT"/>
              </w:rPr>
            </w:pPr>
            <w:r w:rsidRPr="00570BDF">
              <w:rPr>
                <w:bCs/>
                <w:sz w:val="20"/>
                <w:szCs w:val="20"/>
                <w:lang w:val="pt-PT"/>
              </w:rPr>
              <w:fldChar w:fldCharType="begin">
                <w:ffData>
                  <w:name w:val=""/>
                  <w:enabled/>
                  <w:calcOnExit w:val="0"/>
                  <w:textInput>
                    <w:maxLength w:val="30"/>
                  </w:textInput>
                </w:ffData>
              </w:fldChar>
            </w:r>
            <w:r w:rsidRPr="00570BDF">
              <w:rPr>
                <w:bCs/>
                <w:sz w:val="20"/>
                <w:szCs w:val="20"/>
                <w:lang w:val="pt-PT"/>
              </w:rPr>
              <w:instrText xml:space="preserve"> FORMTEXT </w:instrText>
            </w:r>
            <w:r w:rsidRPr="00570BDF">
              <w:rPr>
                <w:bCs/>
                <w:sz w:val="20"/>
                <w:szCs w:val="20"/>
                <w:lang w:val="pt-PT"/>
              </w:rPr>
            </w:r>
            <w:r w:rsidRPr="00570BDF">
              <w:rPr>
                <w:bCs/>
                <w:sz w:val="20"/>
                <w:szCs w:val="20"/>
                <w:lang w:val="pt-PT"/>
              </w:rPr>
              <w:fldChar w:fldCharType="separate"/>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fldChar w:fldCharType="end"/>
            </w:r>
          </w:p>
        </w:tc>
      </w:tr>
      <w:tr w:rsidR="00094446" w:rsidRPr="00570BDF" w14:paraId="19C4B48A" w14:textId="77777777" w:rsidTr="00FF400D">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22F36B2A" w14:textId="77777777" w:rsidR="00094446" w:rsidRPr="00570BDF" w:rsidRDefault="00094446" w:rsidP="00094446">
            <w:pPr>
              <w:spacing w:before="120" w:after="120"/>
              <w:jc w:val="center"/>
              <w:rPr>
                <w:b/>
                <w:bCs/>
                <w:sz w:val="20"/>
                <w:szCs w:val="20"/>
                <w:lang w:val="pt-PT"/>
              </w:rPr>
            </w:pPr>
            <w:r w:rsidRPr="00570BDF">
              <w:rPr>
                <w:b/>
                <w:bCs/>
                <w:sz w:val="20"/>
                <w:szCs w:val="20"/>
                <w:lang w:val="pt-PT"/>
              </w:rPr>
              <w:t>c.</w:t>
            </w:r>
          </w:p>
        </w:tc>
        <w:tc>
          <w:tcPr>
            <w:tcW w:w="3420" w:type="dxa"/>
            <w:tcBorders>
              <w:top w:val="single" w:sz="4" w:space="0" w:color="auto"/>
              <w:left w:val="single" w:sz="4" w:space="0" w:color="auto"/>
              <w:bottom w:val="single" w:sz="4" w:space="0" w:color="auto"/>
            </w:tcBorders>
            <w:shd w:val="clear" w:color="auto" w:fill="auto"/>
          </w:tcPr>
          <w:p w14:paraId="6F62DCD5" w14:textId="77777777" w:rsidR="00094446" w:rsidRPr="00570BDF" w:rsidRDefault="00094446" w:rsidP="00094446">
            <w:pPr>
              <w:spacing w:before="120" w:after="120"/>
              <w:rPr>
                <w:sz w:val="20"/>
                <w:szCs w:val="20"/>
                <w:lang w:val="pt-PT"/>
              </w:rPr>
            </w:pPr>
            <w:r w:rsidRPr="00570BDF">
              <w:rPr>
                <w:b/>
                <w:bCs/>
                <w:sz w:val="20"/>
                <w:szCs w:val="20"/>
                <w:lang w:val="pt-PT"/>
              </w:rPr>
              <w:t>Rendimentos não salariais</w:t>
            </w:r>
            <w:r w:rsidRPr="00570BDF">
              <w:rPr>
                <w:sz w:val="20"/>
                <w:szCs w:val="20"/>
                <w:lang w:val="pt-PT"/>
              </w:rPr>
              <w:t xml:space="preserve"> (rendimentos agrícolas, industriais ou comerciais ou não comerciais)</w:t>
            </w:r>
          </w:p>
        </w:tc>
        <w:tc>
          <w:tcPr>
            <w:tcW w:w="1620" w:type="dxa"/>
            <w:shd w:val="clear" w:color="auto" w:fill="auto"/>
            <w:vAlign w:val="center"/>
          </w:tcPr>
          <w:p w14:paraId="3EBEC885" w14:textId="77777777" w:rsidR="00094446" w:rsidRPr="00570BDF" w:rsidRDefault="00094446" w:rsidP="00094446">
            <w:pPr>
              <w:jc w:val="center"/>
              <w:rPr>
                <w:bCs/>
                <w:sz w:val="20"/>
                <w:szCs w:val="20"/>
                <w:lang w:val="pt-PT"/>
              </w:rPr>
            </w:pPr>
            <w:r w:rsidRPr="00570BDF">
              <w:rPr>
                <w:bCs/>
                <w:sz w:val="20"/>
                <w:szCs w:val="20"/>
                <w:lang w:val="pt-PT"/>
              </w:rPr>
              <w:fldChar w:fldCharType="begin">
                <w:ffData>
                  <w:name w:val=""/>
                  <w:enabled/>
                  <w:calcOnExit w:val="0"/>
                  <w:textInput>
                    <w:maxLength w:val="30"/>
                  </w:textInput>
                </w:ffData>
              </w:fldChar>
            </w:r>
            <w:r w:rsidRPr="00570BDF">
              <w:rPr>
                <w:bCs/>
                <w:sz w:val="20"/>
                <w:szCs w:val="20"/>
                <w:lang w:val="pt-PT"/>
              </w:rPr>
              <w:instrText xml:space="preserve"> FORMTEXT </w:instrText>
            </w:r>
            <w:r w:rsidRPr="00570BDF">
              <w:rPr>
                <w:bCs/>
                <w:sz w:val="20"/>
                <w:szCs w:val="20"/>
                <w:lang w:val="pt-PT"/>
              </w:rPr>
            </w:r>
            <w:r w:rsidRPr="00570BDF">
              <w:rPr>
                <w:bCs/>
                <w:sz w:val="20"/>
                <w:szCs w:val="20"/>
                <w:lang w:val="pt-PT"/>
              </w:rPr>
              <w:fldChar w:fldCharType="separate"/>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fldChar w:fldCharType="end"/>
            </w:r>
          </w:p>
        </w:tc>
        <w:tc>
          <w:tcPr>
            <w:tcW w:w="1620" w:type="dxa"/>
            <w:shd w:val="clear" w:color="auto" w:fill="auto"/>
            <w:vAlign w:val="center"/>
          </w:tcPr>
          <w:p w14:paraId="381F7AF2" w14:textId="77777777" w:rsidR="00094446" w:rsidRPr="00570BDF" w:rsidRDefault="00094446" w:rsidP="00094446">
            <w:pPr>
              <w:jc w:val="center"/>
              <w:rPr>
                <w:bCs/>
                <w:sz w:val="20"/>
                <w:szCs w:val="20"/>
                <w:lang w:val="pt-PT"/>
              </w:rPr>
            </w:pPr>
            <w:r w:rsidRPr="00570BDF">
              <w:rPr>
                <w:bCs/>
                <w:sz w:val="20"/>
                <w:szCs w:val="20"/>
                <w:lang w:val="pt-PT"/>
              </w:rPr>
              <w:fldChar w:fldCharType="begin">
                <w:ffData>
                  <w:name w:val=""/>
                  <w:enabled/>
                  <w:calcOnExit w:val="0"/>
                  <w:textInput>
                    <w:maxLength w:val="30"/>
                  </w:textInput>
                </w:ffData>
              </w:fldChar>
            </w:r>
            <w:r w:rsidRPr="00570BDF">
              <w:rPr>
                <w:bCs/>
                <w:sz w:val="20"/>
                <w:szCs w:val="20"/>
                <w:lang w:val="pt-PT"/>
              </w:rPr>
              <w:instrText xml:space="preserve"> FORMTEXT </w:instrText>
            </w:r>
            <w:r w:rsidRPr="00570BDF">
              <w:rPr>
                <w:bCs/>
                <w:sz w:val="20"/>
                <w:szCs w:val="20"/>
                <w:lang w:val="pt-PT"/>
              </w:rPr>
            </w:r>
            <w:r w:rsidRPr="00570BDF">
              <w:rPr>
                <w:bCs/>
                <w:sz w:val="20"/>
                <w:szCs w:val="20"/>
                <w:lang w:val="pt-PT"/>
              </w:rPr>
              <w:fldChar w:fldCharType="separate"/>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2ABC6D95" w14:textId="77777777" w:rsidR="00094446" w:rsidRPr="00570BDF" w:rsidRDefault="00094446" w:rsidP="00094446">
            <w:pPr>
              <w:jc w:val="center"/>
              <w:rPr>
                <w:bCs/>
                <w:sz w:val="20"/>
                <w:szCs w:val="20"/>
                <w:lang w:val="pt-PT"/>
              </w:rPr>
            </w:pPr>
            <w:r w:rsidRPr="00570BDF">
              <w:rPr>
                <w:bCs/>
                <w:sz w:val="20"/>
                <w:szCs w:val="20"/>
                <w:lang w:val="pt-PT"/>
              </w:rPr>
              <w:fldChar w:fldCharType="begin">
                <w:ffData>
                  <w:name w:val=""/>
                  <w:enabled/>
                  <w:calcOnExit w:val="0"/>
                  <w:textInput>
                    <w:maxLength w:val="30"/>
                  </w:textInput>
                </w:ffData>
              </w:fldChar>
            </w:r>
            <w:r w:rsidRPr="00570BDF">
              <w:rPr>
                <w:bCs/>
                <w:sz w:val="20"/>
                <w:szCs w:val="20"/>
                <w:lang w:val="pt-PT"/>
              </w:rPr>
              <w:instrText xml:space="preserve"> FORMTEXT </w:instrText>
            </w:r>
            <w:r w:rsidRPr="00570BDF">
              <w:rPr>
                <w:bCs/>
                <w:sz w:val="20"/>
                <w:szCs w:val="20"/>
                <w:lang w:val="pt-PT"/>
              </w:rPr>
            </w:r>
            <w:r w:rsidRPr="00570BDF">
              <w:rPr>
                <w:bCs/>
                <w:sz w:val="20"/>
                <w:szCs w:val="20"/>
                <w:lang w:val="pt-PT"/>
              </w:rPr>
              <w:fldChar w:fldCharType="separate"/>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fldChar w:fldCharType="end"/>
            </w:r>
          </w:p>
        </w:tc>
      </w:tr>
      <w:tr w:rsidR="00094446" w:rsidRPr="00570BDF" w14:paraId="4A9B5078" w14:textId="77777777" w:rsidTr="00FF400D">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2A4EC995" w14:textId="77777777" w:rsidR="00094446" w:rsidRPr="00570BDF" w:rsidRDefault="00094446" w:rsidP="00094446">
            <w:pPr>
              <w:spacing w:before="120" w:after="120"/>
              <w:jc w:val="center"/>
              <w:rPr>
                <w:b/>
                <w:bCs/>
                <w:sz w:val="20"/>
                <w:szCs w:val="20"/>
                <w:lang w:val="pt-PT"/>
              </w:rPr>
            </w:pPr>
            <w:r w:rsidRPr="00570BDF">
              <w:rPr>
                <w:b/>
                <w:bCs/>
                <w:sz w:val="20"/>
                <w:szCs w:val="20"/>
                <w:lang w:val="pt-PT"/>
              </w:rPr>
              <w:t>d.</w:t>
            </w:r>
          </w:p>
        </w:tc>
        <w:tc>
          <w:tcPr>
            <w:tcW w:w="3420" w:type="dxa"/>
            <w:tcBorders>
              <w:top w:val="single" w:sz="4" w:space="0" w:color="auto"/>
              <w:left w:val="single" w:sz="4" w:space="0" w:color="auto"/>
              <w:bottom w:val="single" w:sz="4" w:space="0" w:color="auto"/>
            </w:tcBorders>
            <w:shd w:val="clear" w:color="auto" w:fill="auto"/>
          </w:tcPr>
          <w:p w14:paraId="2B981C7E" w14:textId="77777777" w:rsidR="00094446" w:rsidRPr="00570BDF" w:rsidRDefault="00094446" w:rsidP="00094446">
            <w:pPr>
              <w:spacing w:before="120" w:after="120"/>
              <w:rPr>
                <w:b/>
                <w:bCs/>
                <w:sz w:val="20"/>
                <w:szCs w:val="20"/>
                <w:lang w:val="pt-PT"/>
              </w:rPr>
            </w:pPr>
            <w:r w:rsidRPr="00570BDF">
              <w:rPr>
                <w:b/>
                <w:bCs/>
                <w:sz w:val="20"/>
                <w:szCs w:val="20"/>
                <w:lang w:val="pt-PT"/>
              </w:rPr>
              <w:t xml:space="preserve">Prestações </w:t>
            </w:r>
            <w:r w:rsidR="00053531" w:rsidRPr="00570BDF">
              <w:rPr>
                <w:b/>
                <w:bCs/>
                <w:sz w:val="20"/>
                <w:szCs w:val="20"/>
                <w:lang w:val="pt-PT"/>
              </w:rPr>
              <w:t>sociais/</w:t>
            </w:r>
            <w:r w:rsidRPr="00570BDF">
              <w:rPr>
                <w:b/>
                <w:bCs/>
                <w:sz w:val="20"/>
                <w:szCs w:val="20"/>
                <w:lang w:val="pt-PT"/>
              </w:rPr>
              <w:t>familiares</w:t>
            </w:r>
          </w:p>
        </w:tc>
        <w:tc>
          <w:tcPr>
            <w:tcW w:w="1620" w:type="dxa"/>
            <w:shd w:val="clear" w:color="auto" w:fill="auto"/>
            <w:vAlign w:val="center"/>
          </w:tcPr>
          <w:p w14:paraId="0589CC91" w14:textId="77777777" w:rsidR="00094446" w:rsidRPr="00570BDF" w:rsidRDefault="00094446" w:rsidP="00094446">
            <w:pPr>
              <w:jc w:val="center"/>
              <w:rPr>
                <w:bCs/>
                <w:sz w:val="20"/>
                <w:szCs w:val="20"/>
                <w:lang w:val="pt-PT"/>
              </w:rPr>
            </w:pPr>
            <w:r w:rsidRPr="00570BDF">
              <w:rPr>
                <w:bCs/>
                <w:sz w:val="20"/>
                <w:szCs w:val="20"/>
                <w:lang w:val="pt-PT"/>
              </w:rPr>
              <w:fldChar w:fldCharType="begin">
                <w:ffData>
                  <w:name w:val="Text25"/>
                  <w:enabled/>
                  <w:calcOnExit w:val="0"/>
                  <w:textInput>
                    <w:maxLength w:val="30"/>
                  </w:textInput>
                </w:ffData>
              </w:fldChar>
            </w:r>
            <w:r w:rsidRPr="00570BDF">
              <w:rPr>
                <w:bCs/>
                <w:sz w:val="20"/>
                <w:szCs w:val="20"/>
                <w:lang w:val="pt-PT"/>
              </w:rPr>
              <w:instrText xml:space="preserve"> FORMTEXT </w:instrText>
            </w:r>
            <w:r w:rsidRPr="00570BDF">
              <w:rPr>
                <w:bCs/>
                <w:sz w:val="20"/>
                <w:szCs w:val="20"/>
                <w:lang w:val="pt-PT"/>
              </w:rPr>
            </w:r>
            <w:r w:rsidRPr="00570BDF">
              <w:rPr>
                <w:bCs/>
                <w:sz w:val="20"/>
                <w:szCs w:val="20"/>
                <w:lang w:val="pt-PT"/>
              </w:rPr>
              <w:fldChar w:fldCharType="separate"/>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fldChar w:fldCharType="end"/>
            </w:r>
          </w:p>
        </w:tc>
        <w:tc>
          <w:tcPr>
            <w:tcW w:w="1620" w:type="dxa"/>
            <w:shd w:val="clear" w:color="auto" w:fill="auto"/>
            <w:vAlign w:val="center"/>
          </w:tcPr>
          <w:p w14:paraId="12799266" w14:textId="77777777" w:rsidR="00094446" w:rsidRPr="00570BDF" w:rsidRDefault="00094446" w:rsidP="00094446">
            <w:pPr>
              <w:jc w:val="center"/>
              <w:rPr>
                <w:bCs/>
                <w:sz w:val="20"/>
                <w:szCs w:val="20"/>
                <w:lang w:val="pt-PT"/>
              </w:rPr>
            </w:pPr>
            <w:r w:rsidRPr="00570BDF">
              <w:rPr>
                <w:bCs/>
                <w:sz w:val="20"/>
                <w:szCs w:val="20"/>
                <w:lang w:val="pt-PT"/>
              </w:rPr>
              <w:fldChar w:fldCharType="begin">
                <w:ffData>
                  <w:name w:val=""/>
                  <w:enabled/>
                  <w:calcOnExit w:val="0"/>
                  <w:textInput>
                    <w:maxLength w:val="30"/>
                  </w:textInput>
                </w:ffData>
              </w:fldChar>
            </w:r>
            <w:r w:rsidRPr="00570BDF">
              <w:rPr>
                <w:bCs/>
                <w:sz w:val="20"/>
                <w:szCs w:val="20"/>
                <w:lang w:val="pt-PT"/>
              </w:rPr>
              <w:instrText xml:space="preserve"> FORMTEXT </w:instrText>
            </w:r>
            <w:r w:rsidRPr="00570BDF">
              <w:rPr>
                <w:bCs/>
                <w:sz w:val="20"/>
                <w:szCs w:val="20"/>
                <w:lang w:val="pt-PT"/>
              </w:rPr>
            </w:r>
            <w:r w:rsidRPr="00570BDF">
              <w:rPr>
                <w:bCs/>
                <w:sz w:val="20"/>
                <w:szCs w:val="20"/>
                <w:lang w:val="pt-PT"/>
              </w:rPr>
              <w:fldChar w:fldCharType="separate"/>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5CF1FD9D" w14:textId="77777777" w:rsidR="00094446" w:rsidRPr="00570BDF" w:rsidRDefault="00094446" w:rsidP="00094446">
            <w:pPr>
              <w:jc w:val="center"/>
              <w:rPr>
                <w:bCs/>
                <w:sz w:val="20"/>
                <w:szCs w:val="20"/>
                <w:lang w:val="pt-PT"/>
              </w:rPr>
            </w:pPr>
            <w:r w:rsidRPr="00570BDF">
              <w:rPr>
                <w:bCs/>
                <w:sz w:val="20"/>
                <w:szCs w:val="20"/>
                <w:lang w:val="pt-PT"/>
              </w:rPr>
              <w:fldChar w:fldCharType="begin">
                <w:ffData>
                  <w:name w:val=""/>
                  <w:enabled/>
                  <w:calcOnExit w:val="0"/>
                  <w:textInput>
                    <w:maxLength w:val="30"/>
                  </w:textInput>
                </w:ffData>
              </w:fldChar>
            </w:r>
            <w:r w:rsidRPr="00570BDF">
              <w:rPr>
                <w:bCs/>
                <w:sz w:val="20"/>
                <w:szCs w:val="20"/>
                <w:lang w:val="pt-PT"/>
              </w:rPr>
              <w:instrText xml:space="preserve"> FORMTEXT </w:instrText>
            </w:r>
            <w:r w:rsidRPr="00570BDF">
              <w:rPr>
                <w:bCs/>
                <w:sz w:val="20"/>
                <w:szCs w:val="20"/>
                <w:lang w:val="pt-PT"/>
              </w:rPr>
            </w:r>
            <w:r w:rsidRPr="00570BDF">
              <w:rPr>
                <w:bCs/>
                <w:sz w:val="20"/>
                <w:szCs w:val="20"/>
                <w:lang w:val="pt-PT"/>
              </w:rPr>
              <w:fldChar w:fldCharType="separate"/>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fldChar w:fldCharType="end"/>
            </w:r>
          </w:p>
        </w:tc>
      </w:tr>
      <w:tr w:rsidR="00094446" w:rsidRPr="00570BDF" w14:paraId="51854CDD" w14:textId="77777777" w:rsidTr="00FF400D">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436ADCAB" w14:textId="77777777" w:rsidR="00094446" w:rsidRPr="00570BDF" w:rsidRDefault="00094446" w:rsidP="00094446">
            <w:pPr>
              <w:spacing w:before="120" w:after="120"/>
              <w:jc w:val="center"/>
              <w:rPr>
                <w:b/>
                <w:bCs/>
                <w:sz w:val="20"/>
                <w:szCs w:val="20"/>
                <w:lang w:val="pt-PT"/>
              </w:rPr>
            </w:pPr>
            <w:r w:rsidRPr="00570BDF">
              <w:rPr>
                <w:b/>
                <w:bCs/>
                <w:sz w:val="20"/>
                <w:szCs w:val="20"/>
                <w:lang w:val="pt-PT"/>
              </w:rPr>
              <w:t>e.</w:t>
            </w:r>
          </w:p>
        </w:tc>
        <w:tc>
          <w:tcPr>
            <w:tcW w:w="3420" w:type="dxa"/>
            <w:tcBorders>
              <w:top w:val="single" w:sz="4" w:space="0" w:color="auto"/>
              <w:left w:val="single" w:sz="4" w:space="0" w:color="auto"/>
              <w:bottom w:val="single" w:sz="4" w:space="0" w:color="auto"/>
            </w:tcBorders>
            <w:shd w:val="clear" w:color="auto" w:fill="auto"/>
          </w:tcPr>
          <w:p w14:paraId="75A05420" w14:textId="77777777" w:rsidR="00094446" w:rsidRPr="00570BDF" w:rsidRDefault="00094446" w:rsidP="00094446">
            <w:pPr>
              <w:spacing w:before="120" w:after="120"/>
              <w:rPr>
                <w:b/>
                <w:bCs/>
                <w:sz w:val="20"/>
                <w:szCs w:val="20"/>
                <w:lang w:val="pt-PT"/>
              </w:rPr>
            </w:pPr>
            <w:r w:rsidRPr="00570BDF">
              <w:rPr>
                <w:b/>
                <w:bCs/>
                <w:sz w:val="20"/>
                <w:szCs w:val="20"/>
                <w:lang w:val="pt-PT"/>
              </w:rPr>
              <w:t>Subsídios de desemprego</w:t>
            </w:r>
          </w:p>
        </w:tc>
        <w:tc>
          <w:tcPr>
            <w:tcW w:w="1620" w:type="dxa"/>
            <w:shd w:val="clear" w:color="auto" w:fill="auto"/>
            <w:vAlign w:val="center"/>
          </w:tcPr>
          <w:p w14:paraId="22C83ED2" w14:textId="77777777" w:rsidR="00094446" w:rsidRPr="00570BDF" w:rsidRDefault="00094446" w:rsidP="00094446">
            <w:pPr>
              <w:jc w:val="center"/>
              <w:rPr>
                <w:bCs/>
                <w:sz w:val="20"/>
                <w:szCs w:val="20"/>
                <w:lang w:val="pt-PT"/>
              </w:rPr>
            </w:pPr>
            <w:r w:rsidRPr="00570BDF">
              <w:rPr>
                <w:bCs/>
                <w:sz w:val="20"/>
                <w:szCs w:val="20"/>
                <w:lang w:val="pt-PT"/>
              </w:rPr>
              <w:fldChar w:fldCharType="begin">
                <w:ffData>
                  <w:name w:val="Text25"/>
                  <w:enabled/>
                  <w:calcOnExit w:val="0"/>
                  <w:textInput>
                    <w:maxLength w:val="30"/>
                  </w:textInput>
                </w:ffData>
              </w:fldChar>
            </w:r>
            <w:r w:rsidRPr="00570BDF">
              <w:rPr>
                <w:bCs/>
                <w:sz w:val="20"/>
                <w:szCs w:val="20"/>
                <w:lang w:val="pt-PT"/>
              </w:rPr>
              <w:instrText xml:space="preserve"> FORMTEXT </w:instrText>
            </w:r>
            <w:r w:rsidRPr="00570BDF">
              <w:rPr>
                <w:bCs/>
                <w:sz w:val="20"/>
                <w:szCs w:val="20"/>
                <w:lang w:val="pt-PT"/>
              </w:rPr>
            </w:r>
            <w:r w:rsidRPr="00570BDF">
              <w:rPr>
                <w:bCs/>
                <w:sz w:val="20"/>
                <w:szCs w:val="20"/>
                <w:lang w:val="pt-PT"/>
              </w:rPr>
              <w:fldChar w:fldCharType="separate"/>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fldChar w:fldCharType="end"/>
            </w:r>
          </w:p>
        </w:tc>
        <w:tc>
          <w:tcPr>
            <w:tcW w:w="1620" w:type="dxa"/>
            <w:shd w:val="clear" w:color="auto" w:fill="auto"/>
            <w:vAlign w:val="center"/>
          </w:tcPr>
          <w:p w14:paraId="771EC70B" w14:textId="77777777" w:rsidR="00094446" w:rsidRPr="00570BDF" w:rsidRDefault="00094446" w:rsidP="00094446">
            <w:pPr>
              <w:jc w:val="center"/>
              <w:rPr>
                <w:bCs/>
                <w:sz w:val="20"/>
                <w:szCs w:val="20"/>
                <w:lang w:val="pt-PT"/>
              </w:rPr>
            </w:pPr>
            <w:r w:rsidRPr="00570BDF">
              <w:rPr>
                <w:bCs/>
                <w:sz w:val="20"/>
                <w:szCs w:val="20"/>
                <w:lang w:val="pt-PT"/>
              </w:rPr>
              <w:fldChar w:fldCharType="begin">
                <w:ffData>
                  <w:name w:val=""/>
                  <w:enabled/>
                  <w:calcOnExit w:val="0"/>
                  <w:textInput>
                    <w:maxLength w:val="30"/>
                  </w:textInput>
                </w:ffData>
              </w:fldChar>
            </w:r>
            <w:r w:rsidRPr="00570BDF">
              <w:rPr>
                <w:bCs/>
                <w:sz w:val="20"/>
                <w:szCs w:val="20"/>
                <w:lang w:val="pt-PT"/>
              </w:rPr>
              <w:instrText xml:space="preserve"> FORMTEXT </w:instrText>
            </w:r>
            <w:r w:rsidRPr="00570BDF">
              <w:rPr>
                <w:bCs/>
                <w:sz w:val="20"/>
                <w:szCs w:val="20"/>
                <w:lang w:val="pt-PT"/>
              </w:rPr>
            </w:r>
            <w:r w:rsidRPr="00570BDF">
              <w:rPr>
                <w:bCs/>
                <w:sz w:val="20"/>
                <w:szCs w:val="20"/>
                <w:lang w:val="pt-PT"/>
              </w:rPr>
              <w:fldChar w:fldCharType="separate"/>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72C6D925" w14:textId="77777777" w:rsidR="00094446" w:rsidRPr="00570BDF" w:rsidRDefault="00094446" w:rsidP="00094446">
            <w:pPr>
              <w:jc w:val="center"/>
              <w:rPr>
                <w:bCs/>
                <w:sz w:val="20"/>
                <w:szCs w:val="20"/>
                <w:lang w:val="pt-PT"/>
              </w:rPr>
            </w:pPr>
            <w:r w:rsidRPr="00570BDF">
              <w:rPr>
                <w:bCs/>
                <w:sz w:val="20"/>
                <w:szCs w:val="20"/>
                <w:lang w:val="pt-PT"/>
              </w:rPr>
              <w:fldChar w:fldCharType="begin">
                <w:ffData>
                  <w:name w:val=""/>
                  <w:enabled/>
                  <w:calcOnExit w:val="0"/>
                  <w:textInput>
                    <w:maxLength w:val="30"/>
                  </w:textInput>
                </w:ffData>
              </w:fldChar>
            </w:r>
            <w:r w:rsidRPr="00570BDF">
              <w:rPr>
                <w:bCs/>
                <w:sz w:val="20"/>
                <w:szCs w:val="20"/>
                <w:lang w:val="pt-PT"/>
              </w:rPr>
              <w:instrText xml:space="preserve"> FORMTEXT </w:instrText>
            </w:r>
            <w:r w:rsidRPr="00570BDF">
              <w:rPr>
                <w:bCs/>
                <w:sz w:val="20"/>
                <w:szCs w:val="20"/>
                <w:lang w:val="pt-PT"/>
              </w:rPr>
            </w:r>
            <w:r w:rsidRPr="00570BDF">
              <w:rPr>
                <w:bCs/>
                <w:sz w:val="20"/>
                <w:szCs w:val="20"/>
                <w:lang w:val="pt-PT"/>
              </w:rPr>
              <w:fldChar w:fldCharType="separate"/>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fldChar w:fldCharType="end"/>
            </w:r>
          </w:p>
        </w:tc>
      </w:tr>
      <w:tr w:rsidR="00094446" w:rsidRPr="00570BDF" w14:paraId="4B899EEC" w14:textId="77777777" w:rsidTr="00FF400D">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01E28DD6" w14:textId="77777777" w:rsidR="00094446" w:rsidRPr="00570BDF" w:rsidRDefault="00094446" w:rsidP="00094446">
            <w:pPr>
              <w:spacing w:before="120" w:after="120"/>
              <w:jc w:val="center"/>
              <w:rPr>
                <w:b/>
                <w:bCs/>
                <w:sz w:val="20"/>
                <w:szCs w:val="20"/>
                <w:lang w:val="pt-PT"/>
              </w:rPr>
            </w:pPr>
            <w:r w:rsidRPr="00570BDF">
              <w:rPr>
                <w:b/>
                <w:bCs/>
                <w:sz w:val="20"/>
                <w:szCs w:val="20"/>
                <w:lang w:val="pt-PT"/>
              </w:rPr>
              <w:t>f.</w:t>
            </w:r>
          </w:p>
        </w:tc>
        <w:tc>
          <w:tcPr>
            <w:tcW w:w="3420" w:type="dxa"/>
            <w:tcBorders>
              <w:top w:val="single" w:sz="4" w:space="0" w:color="auto"/>
              <w:left w:val="single" w:sz="4" w:space="0" w:color="auto"/>
              <w:bottom w:val="single" w:sz="4" w:space="0" w:color="auto"/>
            </w:tcBorders>
            <w:shd w:val="clear" w:color="auto" w:fill="auto"/>
          </w:tcPr>
          <w:p w14:paraId="6B67EC28" w14:textId="77777777" w:rsidR="00094446" w:rsidRPr="00570BDF" w:rsidRDefault="00094446" w:rsidP="00094446">
            <w:pPr>
              <w:spacing w:before="120" w:after="120"/>
              <w:rPr>
                <w:sz w:val="20"/>
                <w:szCs w:val="20"/>
                <w:lang w:val="pt-PT"/>
              </w:rPr>
            </w:pPr>
            <w:r w:rsidRPr="00570BDF">
              <w:rPr>
                <w:b/>
                <w:bCs/>
                <w:sz w:val="20"/>
                <w:szCs w:val="20"/>
                <w:lang w:val="pt-PT"/>
              </w:rPr>
              <w:t xml:space="preserve">Abonos diários </w:t>
            </w:r>
            <w:r w:rsidRPr="00570BDF">
              <w:rPr>
                <w:bCs/>
                <w:sz w:val="20"/>
                <w:szCs w:val="20"/>
                <w:lang w:val="pt-PT"/>
              </w:rPr>
              <w:t>(doença, maternidade, doença profissional, acidente de trabalho)</w:t>
            </w:r>
          </w:p>
        </w:tc>
        <w:tc>
          <w:tcPr>
            <w:tcW w:w="1620" w:type="dxa"/>
            <w:shd w:val="clear" w:color="auto" w:fill="auto"/>
            <w:vAlign w:val="center"/>
          </w:tcPr>
          <w:p w14:paraId="0CDBBB30" w14:textId="77777777" w:rsidR="00094446" w:rsidRPr="00570BDF" w:rsidRDefault="00094446" w:rsidP="00094446">
            <w:pPr>
              <w:jc w:val="center"/>
              <w:rPr>
                <w:bCs/>
                <w:sz w:val="20"/>
                <w:szCs w:val="20"/>
                <w:lang w:val="pt-PT"/>
              </w:rPr>
            </w:pPr>
            <w:r w:rsidRPr="00570BDF">
              <w:rPr>
                <w:bCs/>
                <w:sz w:val="20"/>
                <w:szCs w:val="20"/>
                <w:lang w:val="pt-PT"/>
              </w:rPr>
              <w:fldChar w:fldCharType="begin">
                <w:ffData>
                  <w:name w:val="Text25"/>
                  <w:enabled/>
                  <w:calcOnExit w:val="0"/>
                  <w:textInput>
                    <w:maxLength w:val="30"/>
                  </w:textInput>
                </w:ffData>
              </w:fldChar>
            </w:r>
            <w:r w:rsidRPr="00570BDF">
              <w:rPr>
                <w:bCs/>
                <w:sz w:val="20"/>
                <w:szCs w:val="20"/>
                <w:lang w:val="pt-PT"/>
              </w:rPr>
              <w:instrText xml:space="preserve"> FORMTEXT </w:instrText>
            </w:r>
            <w:r w:rsidRPr="00570BDF">
              <w:rPr>
                <w:bCs/>
                <w:sz w:val="20"/>
                <w:szCs w:val="20"/>
                <w:lang w:val="pt-PT"/>
              </w:rPr>
            </w:r>
            <w:r w:rsidRPr="00570BDF">
              <w:rPr>
                <w:bCs/>
                <w:sz w:val="20"/>
                <w:szCs w:val="20"/>
                <w:lang w:val="pt-PT"/>
              </w:rPr>
              <w:fldChar w:fldCharType="separate"/>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fldChar w:fldCharType="end"/>
            </w:r>
          </w:p>
        </w:tc>
        <w:tc>
          <w:tcPr>
            <w:tcW w:w="1620" w:type="dxa"/>
            <w:shd w:val="clear" w:color="auto" w:fill="auto"/>
            <w:vAlign w:val="center"/>
          </w:tcPr>
          <w:p w14:paraId="64A8E632" w14:textId="77777777" w:rsidR="00094446" w:rsidRPr="00570BDF" w:rsidRDefault="00094446" w:rsidP="00094446">
            <w:pPr>
              <w:jc w:val="center"/>
              <w:rPr>
                <w:bCs/>
                <w:sz w:val="20"/>
                <w:szCs w:val="20"/>
                <w:lang w:val="pt-PT"/>
              </w:rPr>
            </w:pPr>
            <w:r w:rsidRPr="00570BDF">
              <w:rPr>
                <w:bCs/>
                <w:sz w:val="20"/>
                <w:szCs w:val="20"/>
                <w:lang w:val="pt-PT"/>
              </w:rPr>
              <w:fldChar w:fldCharType="begin">
                <w:ffData>
                  <w:name w:val=""/>
                  <w:enabled/>
                  <w:calcOnExit w:val="0"/>
                  <w:textInput>
                    <w:maxLength w:val="30"/>
                  </w:textInput>
                </w:ffData>
              </w:fldChar>
            </w:r>
            <w:r w:rsidRPr="00570BDF">
              <w:rPr>
                <w:bCs/>
                <w:sz w:val="20"/>
                <w:szCs w:val="20"/>
                <w:lang w:val="pt-PT"/>
              </w:rPr>
              <w:instrText xml:space="preserve"> FORMTEXT </w:instrText>
            </w:r>
            <w:r w:rsidRPr="00570BDF">
              <w:rPr>
                <w:bCs/>
                <w:sz w:val="20"/>
                <w:szCs w:val="20"/>
                <w:lang w:val="pt-PT"/>
              </w:rPr>
            </w:r>
            <w:r w:rsidRPr="00570BDF">
              <w:rPr>
                <w:bCs/>
                <w:sz w:val="20"/>
                <w:szCs w:val="20"/>
                <w:lang w:val="pt-PT"/>
              </w:rPr>
              <w:fldChar w:fldCharType="separate"/>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3E93EA20" w14:textId="77777777" w:rsidR="00094446" w:rsidRPr="00570BDF" w:rsidRDefault="00094446" w:rsidP="00094446">
            <w:pPr>
              <w:jc w:val="center"/>
              <w:rPr>
                <w:bCs/>
                <w:sz w:val="20"/>
                <w:szCs w:val="20"/>
                <w:lang w:val="pt-PT"/>
              </w:rPr>
            </w:pPr>
            <w:r w:rsidRPr="00570BDF">
              <w:rPr>
                <w:bCs/>
                <w:sz w:val="20"/>
                <w:szCs w:val="20"/>
                <w:lang w:val="pt-PT"/>
              </w:rPr>
              <w:fldChar w:fldCharType="begin">
                <w:ffData>
                  <w:name w:val=""/>
                  <w:enabled/>
                  <w:calcOnExit w:val="0"/>
                  <w:textInput>
                    <w:maxLength w:val="30"/>
                  </w:textInput>
                </w:ffData>
              </w:fldChar>
            </w:r>
            <w:r w:rsidRPr="00570BDF">
              <w:rPr>
                <w:bCs/>
                <w:sz w:val="20"/>
                <w:szCs w:val="20"/>
                <w:lang w:val="pt-PT"/>
              </w:rPr>
              <w:instrText xml:space="preserve"> FORMTEXT </w:instrText>
            </w:r>
            <w:r w:rsidRPr="00570BDF">
              <w:rPr>
                <w:bCs/>
                <w:sz w:val="20"/>
                <w:szCs w:val="20"/>
                <w:lang w:val="pt-PT"/>
              </w:rPr>
            </w:r>
            <w:r w:rsidRPr="00570BDF">
              <w:rPr>
                <w:bCs/>
                <w:sz w:val="20"/>
                <w:szCs w:val="20"/>
                <w:lang w:val="pt-PT"/>
              </w:rPr>
              <w:fldChar w:fldCharType="separate"/>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fldChar w:fldCharType="end"/>
            </w:r>
          </w:p>
        </w:tc>
      </w:tr>
      <w:tr w:rsidR="00094446" w:rsidRPr="00570BDF" w14:paraId="5B801B39" w14:textId="77777777" w:rsidTr="00FF400D">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79A2A0A4" w14:textId="77777777" w:rsidR="00094446" w:rsidRPr="00570BDF" w:rsidRDefault="00094446" w:rsidP="00094446">
            <w:pPr>
              <w:spacing w:before="120" w:after="120"/>
              <w:jc w:val="center"/>
              <w:rPr>
                <w:b/>
                <w:bCs/>
                <w:sz w:val="20"/>
                <w:szCs w:val="20"/>
                <w:lang w:val="pt-PT"/>
              </w:rPr>
            </w:pPr>
            <w:r w:rsidRPr="00570BDF">
              <w:rPr>
                <w:b/>
                <w:bCs/>
                <w:sz w:val="20"/>
                <w:szCs w:val="20"/>
                <w:lang w:val="pt-PT"/>
              </w:rPr>
              <w:t>g.</w:t>
            </w:r>
          </w:p>
        </w:tc>
        <w:tc>
          <w:tcPr>
            <w:tcW w:w="3420" w:type="dxa"/>
            <w:tcBorders>
              <w:top w:val="single" w:sz="4" w:space="0" w:color="auto"/>
              <w:left w:val="single" w:sz="4" w:space="0" w:color="auto"/>
              <w:bottom w:val="single" w:sz="4" w:space="0" w:color="auto"/>
            </w:tcBorders>
            <w:shd w:val="clear" w:color="auto" w:fill="auto"/>
          </w:tcPr>
          <w:p w14:paraId="6EF9BCC5" w14:textId="77777777" w:rsidR="00094446" w:rsidRPr="00570BDF" w:rsidRDefault="00094446" w:rsidP="00094446">
            <w:pPr>
              <w:spacing w:before="120" w:after="120"/>
              <w:rPr>
                <w:b/>
                <w:bCs/>
                <w:sz w:val="20"/>
                <w:szCs w:val="20"/>
                <w:lang w:val="pt-PT"/>
              </w:rPr>
            </w:pPr>
            <w:r w:rsidRPr="00570BDF">
              <w:rPr>
                <w:b/>
                <w:bCs/>
                <w:sz w:val="20"/>
                <w:szCs w:val="20"/>
                <w:lang w:val="pt-PT"/>
              </w:rPr>
              <w:t>Pensões, reformas, rendas e pré</w:t>
            </w:r>
            <w:r w:rsidR="00570BDF" w:rsidRPr="00570BDF">
              <w:rPr>
                <w:b/>
                <w:bCs/>
                <w:sz w:val="20"/>
                <w:szCs w:val="20"/>
                <w:lang w:val="pt-PT"/>
              </w:rPr>
              <w:noBreakHyphen/>
            </w:r>
            <w:r w:rsidRPr="00570BDF">
              <w:rPr>
                <w:b/>
                <w:bCs/>
                <w:sz w:val="20"/>
                <w:szCs w:val="20"/>
                <w:lang w:val="pt-PT"/>
              </w:rPr>
              <w:t>reformas</w:t>
            </w:r>
          </w:p>
        </w:tc>
        <w:tc>
          <w:tcPr>
            <w:tcW w:w="1620" w:type="dxa"/>
            <w:shd w:val="clear" w:color="auto" w:fill="auto"/>
            <w:vAlign w:val="center"/>
          </w:tcPr>
          <w:p w14:paraId="7DCBC1E1" w14:textId="77777777" w:rsidR="00094446" w:rsidRPr="00570BDF" w:rsidRDefault="00094446" w:rsidP="00094446">
            <w:pPr>
              <w:jc w:val="center"/>
              <w:rPr>
                <w:bCs/>
                <w:sz w:val="20"/>
                <w:szCs w:val="20"/>
                <w:lang w:val="pt-PT"/>
              </w:rPr>
            </w:pPr>
            <w:r w:rsidRPr="00570BDF">
              <w:rPr>
                <w:bCs/>
                <w:sz w:val="20"/>
                <w:szCs w:val="20"/>
                <w:lang w:val="pt-PT"/>
              </w:rPr>
              <w:fldChar w:fldCharType="begin">
                <w:ffData>
                  <w:name w:val="Text25"/>
                  <w:enabled/>
                  <w:calcOnExit w:val="0"/>
                  <w:textInput>
                    <w:maxLength w:val="30"/>
                  </w:textInput>
                </w:ffData>
              </w:fldChar>
            </w:r>
            <w:r w:rsidRPr="00570BDF">
              <w:rPr>
                <w:bCs/>
                <w:sz w:val="20"/>
                <w:szCs w:val="20"/>
                <w:lang w:val="pt-PT"/>
              </w:rPr>
              <w:instrText xml:space="preserve"> FORMTEXT </w:instrText>
            </w:r>
            <w:r w:rsidRPr="00570BDF">
              <w:rPr>
                <w:bCs/>
                <w:sz w:val="20"/>
                <w:szCs w:val="20"/>
                <w:lang w:val="pt-PT"/>
              </w:rPr>
            </w:r>
            <w:r w:rsidRPr="00570BDF">
              <w:rPr>
                <w:bCs/>
                <w:sz w:val="20"/>
                <w:szCs w:val="20"/>
                <w:lang w:val="pt-PT"/>
              </w:rPr>
              <w:fldChar w:fldCharType="separate"/>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fldChar w:fldCharType="end"/>
            </w:r>
          </w:p>
        </w:tc>
        <w:tc>
          <w:tcPr>
            <w:tcW w:w="1620" w:type="dxa"/>
            <w:shd w:val="clear" w:color="auto" w:fill="auto"/>
            <w:vAlign w:val="center"/>
          </w:tcPr>
          <w:p w14:paraId="0CD9DFBC" w14:textId="77777777" w:rsidR="00094446" w:rsidRPr="00570BDF" w:rsidRDefault="00094446" w:rsidP="00094446">
            <w:pPr>
              <w:jc w:val="center"/>
              <w:rPr>
                <w:bCs/>
                <w:sz w:val="20"/>
                <w:szCs w:val="20"/>
                <w:lang w:val="pt-PT"/>
              </w:rPr>
            </w:pPr>
            <w:r w:rsidRPr="00570BDF">
              <w:rPr>
                <w:bCs/>
                <w:sz w:val="20"/>
                <w:szCs w:val="20"/>
                <w:lang w:val="pt-PT"/>
              </w:rPr>
              <w:fldChar w:fldCharType="begin">
                <w:ffData>
                  <w:name w:val=""/>
                  <w:enabled/>
                  <w:calcOnExit w:val="0"/>
                  <w:textInput>
                    <w:maxLength w:val="30"/>
                  </w:textInput>
                </w:ffData>
              </w:fldChar>
            </w:r>
            <w:r w:rsidRPr="00570BDF">
              <w:rPr>
                <w:bCs/>
                <w:sz w:val="20"/>
                <w:szCs w:val="20"/>
                <w:lang w:val="pt-PT"/>
              </w:rPr>
              <w:instrText xml:space="preserve"> FORMTEXT </w:instrText>
            </w:r>
            <w:r w:rsidRPr="00570BDF">
              <w:rPr>
                <w:bCs/>
                <w:sz w:val="20"/>
                <w:szCs w:val="20"/>
                <w:lang w:val="pt-PT"/>
              </w:rPr>
            </w:r>
            <w:r w:rsidRPr="00570BDF">
              <w:rPr>
                <w:bCs/>
                <w:sz w:val="20"/>
                <w:szCs w:val="20"/>
                <w:lang w:val="pt-PT"/>
              </w:rPr>
              <w:fldChar w:fldCharType="separate"/>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1D68E0AD" w14:textId="77777777" w:rsidR="00094446" w:rsidRPr="00570BDF" w:rsidRDefault="00094446" w:rsidP="00094446">
            <w:pPr>
              <w:jc w:val="center"/>
              <w:rPr>
                <w:bCs/>
                <w:sz w:val="20"/>
                <w:szCs w:val="20"/>
                <w:lang w:val="pt-PT"/>
              </w:rPr>
            </w:pPr>
            <w:r w:rsidRPr="00570BDF">
              <w:rPr>
                <w:bCs/>
                <w:sz w:val="20"/>
                <w:szCs w:val="20"/>
                <w:lang w:val="pt-PT"/>
              </w:rPr>
              <w:fldChar w:fldCharType="begin">
                <w:ffData>
                  <w:name w:val=""/>
                  <w:enabled/>
                  <w:calcOnExit w:val="0"/>
                  <w:textInput>
                    <w:maxLength w:val="30"/>
                  </w:textInput>
                </w:ffData>
              </w:fldChar>
            </w:r>
            <w:r w:rsidRPr="00570BDF">
              <w:rPr>
                <w:bCs/>
                <w:sz w:val="20"/>
                <w:szCs w:val="20"/>
                <w:lang w:val="pt-PT"/>
              </w:rPr>
              <w:instrText xml:space="preserve"> FORMTEXT </w:instrText>
            </w:r>
            <w:r w:rsidRPr="00570BDF">
              <w:rPr>
                <w:bCs/>
                <w:sz w:val="20"/>
                <w:szCs w:val="20"/>
                <w:lang w:val="pt-PT"/>
              </w:rPr>
            </w:r>
            <w:r w:rsidRPr="00570BDF">
              <w:rPr>
                <w:bCs/>
                <w:sz w:val="20"/>
                <w:szCs w:val="20"/>
                <w:lang w:val="pt-PT"/>
              </w:rPr>
              <w:fldChar w:fldCharType="separate"/>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fldChar w:fldCharType="end"/>
            </w:r>
          </w:p>
        </w:tc>
      </w:tr>
      <w:tr w:rsidR="00094446" w:rsidRPr="00570BDF" w14:paraId="04CEF7CE" w14:textId="77777777" w:rsidTr="00FF400D">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5CA13365" w14:textId="77777777" w:rsidR="00094446" w:rsidRPr="00570BDF" w:rsidRDefault="00094446" w:rsidP="00094446">
            <w:pPr>
              <w:spacing w:before="120" w:after="120"/>
              <w:jc w:val="center"/>
              <w:rPr>
                <w:b/>
                <w:bCs/>
                <w:sz w:val="20"/>
                <w:szCs w:val="20"/>
                <w:lang w:val="pt-PT"/>
              </w:rPr>
            </w:pPr>
            <w:r w:rsidRPr="00570BDF">
              <w:rPr>
                <w:b/>
                <w:bCs/>
                <w:sz w:val="20"/>
                <w:szCs w:val="20"/>
                <w:lang w:val="pt-PT"/>
              </w:rPr>
              <w:t>h.</w:t>
            </w:r>
          </w:p>
        </w:tc>
        <w:tc>
          <w:tcPr>
            <w:tcW w:w="3420" w:type="dxa"/>
            <w:tcBorders>
              <w:top w:val="single" w:sz="4" w:space="0" w:color="auto"/>
              <w:left w:val="single" w:sz="4" w:space="0" w:color="auto"/>
              <w:bottom w:val="single" w:sz="4" w:space="0" w:color="auto"/>
            </w:tcBorders>
            <w:shd w:val="clear" w:color="auto" w:fill="auto"/>
          </w:tcPr>
          <w:p w14:paraId="2F3D93CB" w14:textId="77777777" w:rsidR="00094446" w:rsidRPr="00570BDF" w:rsidRDefault="00094446" w:rsidP="00094446">
            <w:pPr>
              <w:spacing w:before="120" w:after="120"/>
              <w:rPr>
                <w:b/>
                <w:bCs/>
                <w:sz w:val="20"/>
                <w:szCs w:val="20"/>
                <w:lang w:val="pt-PT"/>
              </w:rPr>
            </w:pPr>
            <w:r w:rsidRPr="00570BDF">
              <w:rPr>
                <w:b/>
                <w:bCs/>
                <w:sz w:val="20"/>
                <w:szCs w:val="20"/>
                <w:lang w:val="pt-PT"/>
              </w:rPr>
              <w:t xml:space="preserve">Pensões de alimentos </w:t>
            </w:r>
            <w:r w:rsidRPr="00570BDF">
              <w:rPr>
                <w:bCs/>
                <w:sz w:val="20"/>
                <w:szCs w:val="20"/>
                <w:lang w:val="pt-PT"/>
              </w:rPr>
              <w:t>(montante que lhe foi efetivamente pago)</w:t>
            </w:r>
          </w:p>
        </w:tc>
        <w:tc>
          <w:tcPr>
            <w:tcW w:w="1620" w:type="dxa"/>
            <w:tcBorders>
              <w:bottom w:val="single" w:sz="4" w:space="0" w:color="auto"/>
            </w:tcBorders>
            <w:shd w:val="clear" w:color="auto" w:fill="auto"/>
            <w:vAlign w:val="center"/>
          </w:tcPr>
          <w:p w14:paraId="685B8E03" w14:textId="77777777" w:rsidR="00094446" w:rsidRPr="00570BDF" w:rsidRDefault="00094446" w:rsidP="00094446">
            <w:pPr>
              <w:jc w:val="center"/>
              <w:rPr>
                <w:bCs/>
                <w:sz w:val="20"/>
                <w:szCs w:val="20"/>
                <w:lang w:val="pt-PT"/>
              </w:rPr>
            </w:pPr>
            <w:r w:rsidRPr="00570BDF">
              <w:rPr>
                <w:bCs/>
                <w:sz w:val="20"/>
                <w:szCs w:val="20"/>
                <w:lang w:val="pt-PT"/>
              </w:rPr>
              <w:fldChar w:fldCharType="begin">
                <w:ffData>
                  <w:name w:val="Text25"/>
                  <w:enabled/>
                  <w:calcOnExit w:val="0"/>
                  <w:textInput>
                    <w:maxLength w:val="30"/>
                  </w:textInput>
                </w:ffData>
              </w:fldChar>
            </w:r>
            <w:r w:rsidRPr="00570BDF">
              <w:rPr>
                <w:bCs/>
                <w:sz w:val="20"/>
                <w:szCs w:val="20"/>
                <w:lang w:val="pt-PT"/>
              </w:rPr>
              <w:instrText xml:space="preserve"> FORMTEXT </w:instrText>
            </w:r>
            <w:r w:rsidRPr="00570BDF">
              <w:rPr>
                <w:bCs/>
                <w:sz w:val="20"/>
                <w:szCs w:val="20"/>
                <w:lang w:val="pt-PT"/>
              </w:rPr>
            </w:r>
            <w:r w:rsidRPr="00570BDF">
              <w:rPr>
                <w:bCs/>
                <w:sz w:val="20"/>
                <w:szCs w:val="20"/>
                <w:lang w:val="pt-PT"/>
              </w:rPr>
              <w:fldChar w:fldCharType="separate"/>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fldChar w:fldCharType="end"/>
            </w:r>
          </w:p>
        </w:tc>
        <w:tc>
          <w:tcPr>
            <w:tcW w:w="1620" w:type="dxa"/>
            <w:tcBorders>
              <w:bottom w:val="single" w:sz="4" w:space="0" w:color="auto"/>
            </w:tcBorders>
            <w:shd w:val="clear" w:color="auto" w:fill="auto"/>
            <w:vAlign w:val="center"/>
          </w:tcPr>
          <w:p w14:paraId="1B63FCEE" w14:textId="77777777" w:rsidR="00094446" w:rsidRPr="00570BDF" w:rsidRDefault="00094446" w:rsidP="00094446">
            <w:pPr>
              <w:jc w:val="center"/>
              <w:rPr>
                <w:bCs/>
                <w:sz w:val="20"/>
                <w:szCs w:val="20"/>
                <w:lang w:val="pt-PT"/>
              </w:rPr>
            </w:pPr>
            <w:r w:rsidRPr="00570BDF">
              <w:rPr>
                <w:bCs/>
                <w:sz w:val="20"/>
                <w:szCs w:val="20"/>
                <w:lang w:val="pt-PT"/>
              </w:rPr>
              <w:fldChar w:fldCharType="begin">
                <w:ffData>
                  <w:name w:val=""/>
                  <w:enabled/>
                  <w:calcOnExit w:val="0"/>
                  <w:textInput>
                    <w:maxLength w:val="30"/>
                  </w:textInput>
                </w:ffData>
              </w:fldChar>
            </w:r>
            <w:r w:rsidRPr="00570BDF">
              <w:rPr>
                <w:bCs/>
                <w:sz w:val="20"/>
                <w:szCs w:val="20"/>
                <w:lang w:val="pt-PT"/>
              </w:rPr>
              <w:instrText xml:space="preserve"> FORMTEXT </w:instrText>
            </w:r>
            <w:r w:rsidRPr="00570BDF">
              <w:rPr>
                <w:bCs/>
                <w:sz w:val="20"/>
                <w:szCs w:val="20"/>
                <w:lang w:val="pt-PT"/>
              </w:rPr>
            </w:r>
            <w:r w:rsidRPr="00570BDF">
              <w:rPr>
                <w:bCs/>
                <w:sz w:val="20"/>
                <w:szCs w:val="20"/>
                <w:lang w:val="pt-PT"/>
              </w:rPr>
              <w:fldChar w:fldCharType="separate"/>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65EB0941" w14:textId="77777777" w:rsidR="00094446" w:rsidRPr="00570BDF" w:rsidRDefault="00094446" w:rsidP="00094446">
            <w:pPr>
              <w:jc w:val="center"/>
              <w:rPr>
                <w:bCs/>
                <w:sz w:val="20"/>
                <w:szCs w:val="20"/>
                <w:lang w:val="pt-PT"/>
              </w:rPr>
            </w:pPr>
            <w:r w:rsidRPr="00570BDF">
              <w:rPr>
                <w:bCs/>
                <w:sz w:val="20"/>
                <w:szCs w:val="20"/>
                <w:lang w:val="pt-PT"/>
              </w:rPr>
              <w:fldChar w:fldCharType="begin">
                <w:ffData>
                  <w:name w:val=""/>
                  <w:enabled/>
                  <w:calcOnExit w:val="0"/>
                  <w:textInput>
                    <w:maxLength w:val="30"/>
                  </w:textInput>
                </w:ffData>
              </w:fldChar>
            </w:r>
            <w:r w:rsidRPr="00570BDF">
              <w:rPr>
                <w:bCs/>
                <w:sz w:val="20"/>
                <w:szCs w:val="20"/>
                <w:lang w:val="pt-PT"/>
              </w:rPr>
              <w:instrText xml:space="preserve"> FORMTEXT </w:instrText>
            </w:r>
            <w:r w:rsidRPr="00570BDF">
              <w:rPr>
                <w:bCs/>
                <w:sz w:val="20"/>
                <w:szCs w:val="20"/>
                <w:lang w:val="pt-PT"/>
              </w:rPr>
            </w:r>
            <w:r w:rsidRPr="00570BDF">
              <w:rPr>
                <w:bCs/>
                <w:sz w:val="20"/>
                <w:szCs w:val="20"/>
                <w:lang w:val="pt-PT"/>
              </w:rPr>
              <w:fldChar w:fldCharType="separate"/>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fldChar w:fldCharType="end"/>
            </w:r>
          </w:p>
        </w:tc>
      </w:tr>
      <w:tr w:rsidR="00693A17" w:rsidRPr="00570BDF" w14:paraId="2BFEC7F4" w14:textId="77777777" w:rsidTr="00FF400D">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1305509D" w14:textId="77777777" w:rsidR="00693A17" w:rsidRPr="00570BDF" w:rsidRDefault="00693A17" w:rsidP="00FF400D">
            <w:pPr>
              <w:spacing w:before="120" w:after="120"/>
              <w:jc w:val="center"/>
              <w:rPr>
                <w:b/>
                <w:bCs/>
                <w:sz w:val="20"/>
                <w:szCs w:val="20"/>
                <w:lang w:val="pt-PT"/>
              </w:rPr>
            </w:pPr>
            <w:r w:rsidRPr="00570BDF">
              <w:rPr>
                <w:b/>
                <w:bCs/>
                <w:sz w:val="20"/>
                <w:szCs w:val="20"/>
                <w:lang w:val="pt-PT"/>
              </w:rPr>
              <w:t>i.</w:t>
            </w:r>
          </w:p>
        </w:tc>
        <w:tc>
          <w:tcPr>
            <w:tcW w:w="3420" w:type="dxa"/>
            <w:tcBorders>
              <w:top w:val="single" w:sz="4" w:space="0" w:color="auto"/>
              <w:left w:val="single" w:sz="4" w:space="0" w:color="auto"/>
              <w:bottom w:val="single" w:sz="4" w:space="0" w:color="auto"/>
            </w:tcBorders>
            <w:shd w:val="clear" w:color="auto" w:fill="auto"/>
          </w:tcPr>
          <w:p w14:paraId="4DF2420B" w14:textId="77777777" w:rsidR="00693A17" w:rsidRPr="00570BDF" w:rsidRDefault="00094446" w:rsidP="00FF400D">
            <w:pPr>
              <w:spacing w:before="120" w:after="120"/>
              <w:rPr>
                <w:sz w:val="20"/>
                <w:szCs w:val="20"/>
                <w:lang w:val="pt-PT"/>
              </w:rPr>
            </w:pPr>
            <w:r w:rsidRPr="00570BDF">
              <w:rPr>
                <w:b/>
                <w:bCs/>
                <w:sz w:val="20"/>
                <w:szCs w:val="20"/>
                <w:lang w:val="pt-PT"/>
              </w:rPr>
              <w:t xml:space="preserve">Outros rendimentos </w:t>
            </w:r>
            <w:r w:rsidRPr="00570BDF">
              <w:rPr>
                <w:bCs/>
                <w:sz w:val="20"/>
                <w:szCs w:val="20"/>
                <w:lang w:val="pt-PT"/>
              </w:rPr>
              <w:t>(</w:t>
            </w:r>
            <w:proofErr w:type="spellStart"/>
            <w:r w:rsidRPr="00570BDF">
              <w:rPr>
                <w:bCs/>
                <w:sz w:val="20"/>
                <w:szCs w:val="20"/>
                <w:lang w:val="pt-PT"/>
              </w:rPr>
              <w:t>ex</w:t>
            </w:r>
            <w:proofErr w:type="spellEnd"/>
            <w:r w:rsidRPr="00570BDF">
              <w:rPr>
                <w:bCs/>
                <w:sz w:val="20"/>
                <w:szCs w:val="20"/>
                <w:lang w:val="pt-PT"/>
              </w:rPr>
              <w:t>: alugueres ou rendas que receba, rendimentos de capitais, rendimentos de valores mobiliários</w:t>
            </w:r>
            <w:r w:rsidR="00570BDF" w:rsidRPr="00570BDF">
              <w:rPr>
                <w:bCs/>
                <w:sz w:val="20"/>
                <w:szCs w:val="20"/>
                <w:lang w:val="pt-PT"/>
              </w:rPr>
              <w:t>[…]</w:t>
            </w:r>
            <w:r w:rsidRPr="00570BDF">
              <w:rPr>
                <w:bCs/>
                <w:sz w:val="20"/>
                <w:szCs w:val="20"/>
                <w:lang w:val="pt-PT"/>
              </w:rPr>
              <w:t>)</w:t>
            </w:r>
          </w:p>
        </w:tc>
        <w:tc>
          <w:tcPr>
            <w:tcW w:w="1620" w:type="dxa"/>
            <w:tcBorders>
              <w:top w:val="single" w:sz="4" w:space="0" w:color="auto"/>
              <w:bottom w:val="single" w:sz="4" w:space="0" w:color="auto"/>
            </w:tcBorders>
            <w:shd w:val="clear" w:color="auto" w:fill="auto"/>
            <w:vAlign w:val="center"/>
          </w:tcPr>
          <w:p w14:paraId="61DC83E0" w14:textId="77777777" w:rsidR="00693A17" w:rsidRPr="00570BDF" w:rsidRDefault="00693A17" w:rsidP="00FF400D">
            <w:pPr>
              <w:jc w:val="center"/>
              <w:rPr>
                <w:bCs/>
                <w:sz w:val="20"/>
                <w:szCs w:val="20"/>
                <w:lang w:val="pt-PT"/>
              </w:rPr>
            </w:pPr>
            <w:r w:rsidRPr="00570BDF">
              <w:rPr>
                <w:bCs/>
                <w:sz w:val="20"/>
                <w:szCs w:val="20"/>
                <w:lang w:val="pt-PT"/>
              </w:rPr>
              <w:fldChar w:fldCharType="begin">
                <w:ffData>
                  <w:name w:val="Text25"/>
                  <w:enabled/>
                  <w:calcOnExit w:val="0"/>
                  <w:textInput>
                    <w:maxLength w:val="30"/>
                  </w:textInput>
                </w:ffData>
              </w:fldChar>
            </w:r>
            <w:r w:rsidRPr="00570BDF">
              <w:rPr>
                <w:bCs/>
                <w:sz w:val="20"/>
                <w:szCs w:val="20"/>
                <w:lang w:val="pt-PT"/>
              </w:rPr>
              <w:instrText xml:space="preserve"> FORMTEXT </w:instrText>
            </w:r>
            <w:r w:rsidRPr="00570BDF">
              <w:rPr>
                <w:bCs/>
                <w:sz w:val="20"/>
                <w:szCs w:val="20"/>
                <w:lang w:val="pt-PT"/>
              </w:rPr>
            </w:r>
            <w:r w:rsidRPr="00570BDF">
              <w:rPr>
                <w:bCs/>
                <w:sz w:val="20"/>
                <w:szCs w:val="20"/>
                <w:lang w:val="pt-PT"/>
              </w:rPr>
              <w:fldChar w:fldCharType="separate"/>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fldChar w:fldCharType="end"/>
            </w:r>
          </w:p>
        </w:tc>
        <w:tc>
          <w:tcPr>
            <w:tcW w:w="1620" w:type="dxa"/>
            <w:tcBorders>
              <w:top w:val="single" w:sz="4" w:space="0" w:color="auto"/>
              <w:bottom w:val="single" w:sz="4" w:space="0" w:color="auto"/>
            </w:tcBorders>
            <w:shd w:val="clear" w:color="auto" w:fill="auto"/>
            <w:vAlign w:val="center"/>
          </w:tcPr>
          <w:p w14:paraId="63BC0715" w14:textId="77777777" w:rsidR="00693A17" w:rsidRPr="00570BDF" w:rsidRDefault="00693A17" w:rsidP="00FF400D">
            <w:pPr>
              <w:jc w:val="center"/>
              <w:rPr>
                <w:bCs/>
                <w:sz w:val="20"/>
                <w:szCs w:val="20"/>
                <w:lang w:val="pt-PT"/>
              </w:rPr>
            </w:pPr>
            <w:r w:rsidRPr="00570BDF">
              <w:rPr>
                <w:bCs/>
                <w:sz w:val="20"/>
                <w:szCs w:val="20"/>
                <w:lang w:val="pt-PT"/>
              </w:rPr>
              <w:fldChar w:fldCharType="begin">
                <w:ffData>
                  <w:name w:val=""/>
                  <w:enabled/>
                  <w:calcOnExit w:val="0"/>
                  <w:textInput>
                    <w:maxLength w:val="30"/>
                  </w:textInput>
                </w:ffData>
              </w:fldChar>
            </w:r>
            <w:r w:rsidRPr="00570BDF">
              <w:rPr>
                <w:bCs/>
                <w:sz w:val="20"/>
                <w:szCs w:val="20"/>
                <w:lang w:val="pt-PT"/>
              </w:rPr>
              <w:instrText xml:space="preserve"> FORMTEXT </w:instrText>
            </w:r>
            <w:r w:rsidRPr="00570BDF">
              <w:rPr>
                <w:bCs/>
                <w:sz w:val="20"/>
                <w:szCs w:val="20"/>
                <w:lang w:val="pt-PT"/>
              </w:rPr>
            </w:r>
            <w:r w:rsidRPr="00570BDF">
              <w:rPr>
                <w:bCs/>
                <w:sz w:val="20"/>
                <w:szCs w:val="20"/>
                <w:lang w:val="pt-PT"/>
              </w:rPr>
              <w:fldChar w:fldCharType="separate"/>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3F68A13F" w14:textId="77777777" w:rsidR="00693A17" w:rsidRPr="00570BDF" w:rsidRDefault="00693A17" w:rsidP="00FF400D">
            <w:pPr>
              <w:jc w:val="center"/>
              <w:rPr>
                <w:bCs/>
                <w:sz w:val="20"/>
                <w:szCs w:val="20"/>
                <w:lang w:val="pt-PT"/>
              </w:rPr>
            </w:pPr>
            <w:r w:rsidRPr="00570BDF">
              <w:rPr>
                <w:bCs/>
                <w:sz w:val="20"/>
                <w:szCs w:val="20"/>
                <w:lang w:val="pt-PT"/>
              </w:rPr>
              <w:fldChar w:fldCharType="begin">
                <w:ffData>
                  <w:name w:val=""/>
                  <w:enabled/>
                  <w:calcOnExit w:val="0"/>
                  <w:textInput>
                    <w:maxLength w:val="30"/>
                  </w:textInput>
                </w:ffData>
              </w:fldChar>
            </w:r>
            <w:r w:rsidRPr="00570BDF">
              <w:rPr>
                <w:bCs/>
                <w:sz w:val="20"/>
                <w:szCs w:val="20"/>
                <w:lang w:val="pt-PT"/>
              </w:rPr>
              <w:instrText xml:space="preserve"> FORMTEXT </w:instrText>
            </w:r>
            <w:r w:rsidRPr="00570BDF">
              <w:rPr>
                <w:bCs/>
                <w:sz w:val="20"/>
                <w:szCs w:val="20"/>
                <w:lang w:val="pt-PT"/>
              </w:rPr>
            </w:r>
            <w:r w:rsidRPr="00570BDF">
              <w:rPr>
                <w:bCs/>
                <w:sz w:val="20"/>
                <w:szCs w:val="20"/>
                <w:lang w:val="pt-PT"/>
              </w:rPr>
              <w:fldChar w:fldCharType="separate"/>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t> </w:t>
            </w:r>
            <w:r w:rsidRPr="00570BDF">
              <w:rPr>
                <w:bCs/>
                <w:sz w:val="20"/>
                <w:szCs w:val="20"/>
                <w:lang w:val="pt-PT"/>
              </w:rPr>
              <w:fldChar w:fldCharType="end"/>
            </w:r>
          </w:p>
        </w:tc>
      </w:tr>
    </w:tbl>
    <w:p w14:paraId="68499BDA" w14:textId="77777777" w:rsidR="00693A17" w:rsidRPr="00570BDF" w:rsidRDefault="00094446" w:rsidP="00693A17">
      <w:pPr>
        <w:rPr>
          <w:sz w:val="16"/>
          <w:szCs w:val="16"/>
          <w:lang w:val="pt-PT"/>
        </w:rPr>
      </w:pPr>
      <w:r w:rsidRPr="00570BDF">
        <w:rPr>
          <w:sz w:val="16"/>
          <w:szCs w:val="16"/>
          <w:lang w:val="pt-PT"/>
        </w:rPr>
        <w:t>Se não tiver espaço suficiente, complete esta lista utilizando uma folha à parte, que deve juntar ao pedido</w:t>
      </w:r>
      <w:r w:rsidR="00693A17" w:rsidRPr="00570BDF">
        <w:rPr>
          <w:sz w:val="16"/>
          <w:szCs w:val="16"/>
          <w:lang w:val="pt-PT"/>
        </w:rPr>
        <w:t>.</w:t>
      </w:r>
    </w:p>
    <w:p w14:paraId="6AECED95" w14:textId="77777777" w:rsidR="00693A17" w:rsidRPr="00570BDF" w:rsidRDefault="00693A17" w:rsidP="00693A17">
      <w:pPr>
        <w:jc w:val="both"/>
        <w:rPr>
          <w:bCs/>
          <w:lang w:val="pt-PT"/>
        </w:rPr>
      </w:pPr>
    </w:p>
    <w:p w14:paraId="1E6362D8" w14:textId="77777777" w:rsidR="00693A17" w:rsidRPr="00570BDF" w:rsidRDefault="000D0CA6" w:rsidP="00693A17">
      <w:pPr>
        <w:jc w:val="both"/>
        <w:rPr>
          <w:b/>
          <w:bCs/>
          <w:lang w:val="pt-PT"/>
        </w:rPr>
      </w:pPr>
      <w:r w:rsidRPr="00570BDF">
        <w:rPr>
          <w:bCs/>
          <w:lang w:val="pt-PT"/>
        </w:rPr>
        <w:t>Queira indicar a natureza e o valor dos bens</w:t>
      </w:r>
      <w:r w:rsidRPr="00570BDF">
        <w:rPr>
          <w:b/>
          <w:bCs/>
          <w:lang w:val="pt-PT"/>
        </w:rPr>
        <w:t xml:space="preserve"> </w:t>
      </w:r>
      <w:r w:rsidRPr="00570BDF">
        <w:rPr>
          <w:bCs/>
          <w:lang w:val="pt-PT"/>
        </w:rPr>
        <w:t>mobiliários (ações, obrigações, capitais</w:t>
      </w:r>
      <w:r w:rsidR="00570BDF" w:rsidRPr="00570BDF">
        <w:rPr>
          <w:bCs/>
          <w:lang w:val="pt-PT"/>
        </w:rPr>
        <w:t>[…]</w:t>
      </w:r>
      <w:r w:rsidRPr="00570BDF">
        <w:rPr>
          <w:bCs/>
          <w:lang w:val="pt-PT"/>
        </w:rPr>
        <w:t>) e o endereço e o valor dos bens imóveis (casa, terreno</w:t>
      </w:r>
      <w:r w:rsidR="00570BDF" w:rsidRPr="00570BDF">
        <w:rPr>
          <w:bCs/>
          <w:lang w:val="pt-PT"/>
        </w:rPr>
        <w:t>[…]</w:t>
      </w:r>
      <w:r w:rsidRPr="00570BDF">
        <w:rPr>
          <w:bCs/>
          <w:lang w:val="pt-PT"/>
        </w:rPr>
        <w:t>) de que disponha, mesmo que estes bens não sejam fonte de rendimentos</w:t>
      </w:r>
      <w:r w:rsidR="00693A17" w:rsidRPr="00570BDF">
        <w:rPr>
          <w:lang w:val="pt-PT"/>
        </w:rPr>
        <w:t>:</w:t>
      </w:r>
    </w:p>
    <w:p w14:paraId="65D3B9BB" w14:textId="77777777" w:rsidR="00693A17" w:rsidRPr="00570BDF" w:rsidRDefault="00693A17" w:rsidP="00693A17">
      <w:pPr>
        <w:jc w:val="both"/>
        <w:rPr>
          <w:lang w:val="pt-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693A17" w:rsidRPr="00570BDF" w14:paraId="552253C3" w14:textId="77777777" w:rsidTr="00FF400D">
        <w:trPr>
          <w:trHeight w:val="2835"/>
        </w:trPr>
        <w:tc>
          <w:tcPr>
            <w:tcW w:w="9135" w:type="dxa"/>
            <w:shd w:val="clear" w:color="auto" w:fill="auto"/>
          </w:tcPr>
          <w:p w14:paraId="06891CCB" w14:textId="77777777" w:rsidR="00693A17" w:rsidRPr="00570BDF" w:rsidRDefault="00693A17" w:rsidP="00FF400D">
            <w:pPr>
              <w:spacing w:before="120"/>
              <w:jc w:val="both"/>
              <w:rPr>
                <w:bCs/>
                <w:lang w:val="pt-PT"/>
              </w:rPr>
            </w:pPr>
            <w:r w:rsidRPr="00570BDF">
              <w:rPr>
                <w:bCs/>
                <w:lang w:val="pt-PT"/>
              </w:rPr>
              <w:lastRenderedPageBreak/>
              <w:fldChar w:fldCharType="begin">
                <w:ffData>
                  <w:name w:val="Text28"/>
                  <w:enabled/>
                  <w:calcOnExit w:val="0"/>
                  <w:textInput/>
                </w:ffData>
              </w:fldChar>
            </w:r>
            <w:bookmarkStart w:id="8" w:name="Text28"/>
            <w:r w:rsidRPr="00570BDF">
              <w:rPr>
                <w:bCs/>
                <w:lang w:val="pt-PT"/>
              </w:rPr>
              <w:instrText xml:space="preserve"> FORMTEXT </w:instrText>
            </w:r>
            <w:r w:rsidRPr="00570BDF">
              <w:rPr>
                <w:bCs/>
                <w:lang w:val="pt-PT"/>
              </w:rPr>
            </w:r>
            <w:r w:rsidRPr="00570BDF">
              <w:rPr>
                <w:bCs/>
                <w:lang w:val="pt-PT"/>
              </w:rPr>
              <w:fldChar w:fldCharType="separate"/>
            </w:r>
            <w:r w:rsidRPr="00570BDF">
              <w:rPr>
                <w:bCs/>
                <w:lang w:val="pt-PT"/>
              </w:rPr>
              <w:t> </w:t>
            </w:r>
            <w:r w:rsidRPr="00570BDF">
              <w:rPr>
                <w:bCs/>
                <w:lang w:val="pt-PT"/>
              </w:rPr>
              <w:t> </w:t>
            </w:r>
            <w:r w:rsidRPr="00570BDF">
              <w:rPr>
                <w:bCs/>
                <w:lang w:val="pt-PT"/>
              </w:rPr>
              <w:t> </w:t>
            </w:r>
            <w:r w:rsidRPr="00570BDF">
              <w:rPr>
                <w:bCs/>
                <w:lang w:val="pt-PT"/>
              </w:rPr>
              <w:t> </w:t>
            </w:r>
            <w:r w:rsidRPr="00570BDF">
              <w:rPr>
                <w:bCs/>
                <w:lang w:val="pt-PT"/>
              </w:rPr>
              <w:t> </w:t>
            </w:r>
            <w:r w:rsidRPr="00570BDF">
              <w:rPr>
                <w:bCs/>
                <w:lang w:val="pt-PT"/>
              </w:rPr>
              <w:fldChar w:fldCharType="end"/>
            </w:r>
            <w:bookmarkEnd w:id="8"/>
          </w:p>
        </w:tc>
      </w:tr>
    </w:tbl>
    <w:p w14:paraId="20F44CA3" w14:textId="77777777" w:rsidR="00693A17" w:rsidRPr="00570BDF" w:rsidRDefault="00693A17" w:rsidP="00693A17">
      <w:pPr>
        <w:rPr>
          <w:b/>
          <w:bCs/>
          <w:lang w:val="pt-PT"/>
        </w:rPr>
      </w:pPr>
    </w:p>
    <w:p w14:paraId="572CD92A" w14:textId="77777777" w:rsidR="00693A17" w:rsidRPr="00570BDF" w:rsidRDefault="00693A17" w:rsidP="00693A17">
      <w:pPr>
        <w:rPr>
          <w:b/>
          <w:bCs/>
          <w:lang w:val="pt-PT"/>
        </w:rPr>
      </w:pPr>
    </w:p>
    <w:p w14:paraId="6E93F2D4" w14:textId="77777777" w:rsidR="00693A17" w:rsidRPr="00570BDF" w:rsidRDefault="00766A99" w:rsidP="00693A17">
      <w:pPr>
        <w:rPr>
          <w:b/>
          <w:bCs/>
          <w:i/>
          <w:lang w:val="pt-PT"/>
        </w:rPr>
      </w:pPr>
      <w:r w:rsidRPr="00570BDF">
        <w:rPr>
          <w:b/>
          <w:bCs/>
          <w:i/>
          <w:lang w:val="pt-PT"/>
        </w:rPr>
        <w:t>ENCARGOS</w:t>
      </w:r>
    </w:p>
    <w:p w14:paraId="3CD78F4D" w14:textId="77777777" w:rsidR="00693A17" w:rsidRPr="00570BDF" w:rsidRDefault="00693A17" w:rsidP="00693A17">
      <w:pPr>
        <w:rPr>
          <w:b/>
          <w:bCs/>
          <w:lang w:val="pt-PT"/>
        </w:rPr>
      </w:pPr>
    </w:p>
    <w:p w14:paraId="34A1402F" w14:textId="77777777" w:rsidR="00693A17" w:rsidRPr="00570BDF" w:rsidRDefault="00693A17" w:rsidP="00693A17">
      <w:pPr>
        <w:rPr>
          <w:b/>
          <w:bCs/>
          <w:lang w:val="pt-PT"/>
        </w:rPr>
      </w:pPr>
    </w:p>
    <w:p w14:paraId="2928224B" w14:textId="77777777" w:rsidR="00693A17" w:rsidRPr="00570BDF" w:rsidRDefault="00766A99" w:rsidP="00693A17">
      <w:pPr>
        <w:jc w:val="both"/>
        <w:rPr>
          <w:b/>
          <w:bCs/>
          <w:lang w:val="pt-PT"/>
        </w:rPr>
      </w:pPr>
      <w:r w:rsidRPr="00570BDF">
        <w:rPr>
          <w:bCs/>
          <w:lang w:val="pt-PT"/>
        </w:rPr>
        <w:t xml:space="preserve">Queira indicar os filhos e pessoas a seu cargo </w:t>
      </w:r>
      <w:r w:rsidRPr="00570BDF">
        <w:rPr>
          <w:lang w:val="pt-PT"/>
        </w:rPr>
        <w:t>ou que vivem habitualmente consigo</w:t>
      </w:r>
      <w:r w:rsidR="00693A17" w:rsidRPr="00570BDF">
        <w:rPr>
          <w:lang w:val="pt-PT"/>
        </w:rPr>
        <w:t>:</w:t>
      </w:r>
    </w:p>
    <w:p w14:paraId="03B85B36" w14:textId="77777777" w:rsidR="00693A17" w:rsidRPr="00570BDF" w:rsidRDefault="00693A17" w:rsidP="00693A17">
      <w:pPr>
        <w:jc w:val="both"/>
        <w:rPr>
          <w:sz w:val="20"/>
          <w:szCs w:val="20"/>
          <w:lang w:val="pt-PT"/>
        </w:rPr>
      </w:pPr>
    </w:p>
    <w:p w14:paraId="528FD06D" w14:textId="77777777" w:rsidR="00693A17" w:rsidRPr="00570BDF" w:rsidRDefault="00693A17" w:rsidP="00693A17">
      <w:pPr>
        <w:rPr>
          <w:sz w:val="20"/>
          <w:szCs w:val="20"/>
          <w:lang w:val="pt-P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7"/>
        <w:gridCol w:w="3107"/>
        <w:gridCol w:w="3108"/>
      </w:tblGrid>
      <w:tr w:rsidR="00766A99" w:rsidRPr="00B66F8B" w14:paraId="745C6A8D" w14:textId="77777777" w:rsidTr="00FF400D">
        <w:tc>
          <w:tcPr>
            <w:tcW w:w="3107" w:type="dxa"/>
            <w:tcBorders>
              <w:top w:val="nil"/>
              <w:left w:val="nil"/>
              <w:bottom w:val="single" w:sz="4" w:space="0" w:color="auto"/>
            </w:tcBorders>
            <w:shd w:val="clear" w:color="auto" w:fill="auto"/>
          </w:tcPr>
          <w:p w14:paraId="723BCD12" w14:textId="77777777" w:rsidR="00766A99" w:rsidRPr="00570BDF" w:rsidRDefault="00766A99" w:rsidP="00766A99">
            <w:pPr>
              <w:jc w:val="center"/>
              <w:rPr>
                <w:sz w:val="20"/>
                <w:szCs w:val="20"/>
                <w:lang w:val="pt-PT"/>
              </w:rPr>
            </w:pPr>
            <w:r w:rsidRPr="00570BDF">
              <w:rPr>
                <w:sz w:val="20"/>
                <w:szCs w:val="20"/>
                <w:lang w:val="pt-PT"/>
              </w:rPr>
              <w:t>Nome(s) próprio(s) e apelido(s)</w:t>
            </w:r>
          </w:p>
        </w:tc>
        <w:tc>
          <w:tcPr>
            <w:tcW w:w="3107" w:type="dxa"/>
            <w:tcBorders>
              <w:top w:val="nil"/>
              <w:bottom w:val="single" w:sz="4" w:space="0" w:color="auto"/>
            </w:tcBorders>
            <w:shd w:val="clear" w:color="auto" w:fill="auto"/>
          </w:tcPr>
          <w:p w14:paraId="7B3725D2" w14:textId="77777777" w:rsidR="00766A99" w:rsidRPr="00570BDF" w:rsidRDefault="00FE2786" w:rsidP="00766A99">
            <w:pPr>
              <w:jc w:val="center"/>
              <w:rPr>
                <w:sz w:val="20"/>
                <w:szCs w:val="20"/>
                <w:lang w:val="pt-PT"/>
              </w:rPr>
            </w:pPr>
            <w:r w:rsidRPr="00570BDF">
              <w:rPr>
                <w:sz w:val="20"/>
                <w:szCs w:val="20"/>
                <w:lang w:val="pt-PT"/>
              </w:rPr>
              <w:t>Relação</w:t>
            </w:r>
            <w:r w:rsidR="00766A99" w:rsidRPr="00570BDF">
              <w:rPr>
                <w:sz w:val="20"/>
                <w:szCs w:val="20"/>
                <w:lang w:val="pt-PT"/>
              </w:rPr>
              <w:t xml:space="preserve"> de parentesco</w:t>
            </w:r>
          </w:p>
          <w:p w14:paraId="0DB2D3EA" w14:textId="77777777" w:rsidR="00766A99" w:rsidRPr="00570BDF" w:rsidRDefault="00766A99" w:rsidP="00766A99">
            <w:pPr>
              <w:jc w:val="center"/>
              <w:rPr>
                <w:sz w:val="20"/>
                <w:szCs w:val="20"/>
                <w:lang w:val="pt-PT"/>
              </w:rPr>
            </w:pPr>
            <w:r w:rsidRPr="00570BDF">
              <w:rPr>
                <w:sz w:val="20"/>
                <w:szCs w:val="20"/>
                <w:lang w:val="pt-PT"/>
              </w:rPr>
              <w:t>(ex.: filho, sobrinho, mãe)</w:t>
            </w:r>
          </w:p>
        </w:tc>
        <w:tc>
          <w:tcPr>
            <w:tcW w:w="3108" w:type="dxa"/>
            <w:tcBorders>
              <w:top w:val="nil"/>
              <w:bottom w:val="single" w:sz="4" w:space="0" w:color="auto"/>
              <w:right w:val="nil"/>
            </w:tcBorders>
            <w:shd w:val="clear" w:color="auto" w:fill="auto"/>
          </w:tcPr>
          <w:p w14:paraId="20787DC5" w14:textId="77777777" w:rsidR="00766A99" w:rsidRPr="00570BDF" w:rsidRDefault="00766A99" w:rsidP="00766A99">
            <w:pPr>
              <w:jc w:val="center"/>
              <w:rPr>
                <w:sz w:val="20"/>
                <w:szCs w:val="20"/>
                <w:lang w:val="pt-PT"/>
              </w:rPr>
            </w:pPr>
            <w:r w:rsidRPr="00570BDF">
              <w:rPr>
                <w:sz w:val="20"/>
                <w:szCs w:val="20"/>
                <w:lang w:val="pt-PT"/>
              </w:rPr>
              <w:t>Data de nascimento</w:t>
            </w:r>
          </w:p>
          <w:p w14:paraId="497DA62A" w14:textId="77777777" w:rsidR="00766A99" w:rsidRPr="00570BDF" w:rsidRDefault="00766A99" w:rsidP="00766A99">
            <w:pPr>
              <w:jc w:val="center"/>
              <w:rPr>
                <w:sz w:val="20"/>
                <w:szCs w:val="20"/>
                <w:lang w:val="pt-PT"/>
              </w:rPr>
            </w:pPr>
            <w:r w:rsidRPr="00570BDF">
              <w:rPr>
                <w:sz w:val="20"/>
                <w:szCs w:val="20"/>
                <w:lang w:val="pt-PT"/>
              </w:rPr>
              <w:t>(</w:t>
            </w:r>
            <w:proofErr w:type="spellStart"/>
            <w:r w:rsidRPr="00570BDF">
              <w:rPr>
                <w:sz w:val="20"/>
                <w:szCs w:val="20"/>
                <w:lang w:val="pt-PT"/>
              </w:rPr>
              <w:t>dd</w:t>
            </w:r>
            <w:proofErr w:type="spellEnd"/>
            <w:r w:rsidRPr="00570BDF">
              <w:rPr>
                <w:sz w:val="20"/>
                <w:szCs w:val="20"/>
                <w:lang w:val="pt-PT"/>
              </w:rPr>
              <w:t xml:space="preserve"> / mm / </w:t>
            </w:r>
            <w:proofErr w:type="spellStart"/>
            <w:r w:rsidRPr="00570BDF">
              <w:rPr>
                <w:sz w:val="20"/>
                <w:szCs w:val="20"/>
                <w:lang w:val="pt-PT"/>
              </w:rPr>
              <w:t>aaaa</w:t>
            </w:r>
            <w:proofErr w:type="spellEnd"/>
            <w:r w:rsidRPr="00570BDF">
              <w:rPr>
                <w:sz w:val="20"/>
                <w:szCs w:val="20"/>
                <w:lang w:val="pt-PT"/>
              </w:rPr>
              <w:t>)</w:t>
            </w:r>
          </w:p>
        </w:tc>
      </w:tr>
      <w:tr w:rsidR="00693A17" w:rsidRPr="00570BDF" w14:paraId="261D6D0B" w14:textId="77777777" w:rsidTr="00FF400D">
        <w:tc>
          <w:tcPr>
            <w:tcW w:w="3107" w:type="dxa"/>
            <w:tcBorders>
              <w:top w:val="single" w:sz="4" w:space="0" w:color="auto"/>
              <w:left w:val="nil"/>
              <w:bottom w:val="nil"/>
              <w:right w:val="single" w:sz="4" w:space="0" w:color="auto"/>
            </w:tcBorders>
            <w:shd w:val="clear" w:color="auto" w:fill="auto"/>
          </w:tcPr>
          <w:p w14:paraId="1870A680" w14:textId="77777777" w:rsidR="00693A17" w:rsidRPr="00570BDF" w:rsidRDefault="00693A17" w:rsidP="00FF400D">
            <w:pPr>
              <w:tabs>
                <w:tab w:val="left" w:pos="2800"/>
              </w:tabs>
              <w:spacing w:before="240"/>
              <w:jc w:val="both"/>
              <w:rPr>
                <w:u w:val="dotted"/>
                <w:lang w:val="pt-PT"/>
              </w:rPr>
            </w:pPr>
            <w:r w:rsidRPr="00570BDF">
              <w:rPr>
                <w:u w:val="dotted"/>
                <w:lang w:val="pt-PT"/>
              </w:rPr>
              <w:fldChar w:fldCharType="begin">
                <w:ffData>
                  <w:name w:val="Text23"/>
                  <w:enabled/>
                  <w:calcOnExit w:val="0"/>
                  <w:textInput>
                    <w:maxLength w:val="25"/>
                  </w:textInput>
                </w:ffData>
              </w:fldChar>
            </w:r>
            <w:bookmarkStart w:id="9" w:name="Text23"/>
            <w:r w:rsidRPr="00570BDF">
              <w:rPr>
                <w:u w:val="dotted"/>
                <w:lang w:val="pt-PT"/>
              </w:rPr>
              <w:instrText xml:space="preserve"> FORMTEXT </w:instrText>
            </w:r>
            <w:r w:rsidRPr="00570BDF">
              <w:rPr>
                <w:u w:val="dotted"/>
                <w:lang w:val="pt-PT"/>
              </w:rPr>
            </w:r>
            <w:r w:rsidRPr="00570BDF">
              <w:rPr>
                <w:u w:val="dotted"/>
                <w:lang w:val="pt-PT"/>
              </w:rPr>
              <w:fldChar w:fldCharType="separate"/>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fldChar w:fldCharType="end"/>
            </w:r>
            <w:bookmarkEnd w:id="9"/>
            <w:r w:rsidRPr="00570BDF">
              <w:rPr>
                <w:u w:val="dotted"/>
                <w:lang w:val="pt-PT"/>
              </w:rPr>
              <w:tab/>
            </w:r>
          </w:p>
        </w:tc>
        <w:tc>
          <w:tcPr>
            <w:tcW w:w="3107" w:type="dxa"/>
            <w:tcBorders>
              <w:top w:val="single" w:sz="4" w:space="0" w:color="auto"/>
              <w:left w:val="single" w:sz="4" w:space="0" w:color="auto"/>
              <w:bottom w:val="nil"/>
              <w:right w:val="single" w:sz="4" w:space="0" w:color="auto"/>
            </w:tcBorders>
            <w:shd w:val="clear" w:color="auto" w:fill="auto"/>
          </w:tcPr>
          <w:p w14:paraId="34B038F8" w14:textId="77777777" w:rsidR="00693A17" w:rsidRPr="00570BDF" w:rsidRDefault="00693A17" w:rsidP="00FF400D">
            <w:pPr>
              <w:tabs>
                <w:tab w:val="left" w:pos="2932"/>
              </w:tabs>
              <w:spacing w:before="240"/>
              <w:jc w:val="both"/>
              <w:rPr>
                <w:lang w:val="pt-PT"/>
              </w:rPr>
            </w:pPr>
            <w:r w:rsidRPr="00570BDF">
              <w:rPr>
                <w:u w:val="dotted"/>
                <w:lang w:val="pt-PT"/>
              </w:rPr>
              <w:fldChar w:fldCharType="begin">
                <w:ffData>
                  <w:name w:val="Text23"/>
                  <w:enabled/>
                  <w:calcOnExit w:val="0"/>
                  <w:textInput>
                    <w:maxLength w:val="25"/>
                  </w:textInput>
                </w:ffData>
              </w:fldChar>
            </w:r>
            <w:r w:rsidRPr="00570BDF">
              <w:rPr>
                <w:u w:val="dotted"/>
                <w:lang w:val="pt-PT"/>
              </w:rPr>
              <w:instrText xml:space="preserve"> FORMTEXT </w:instrText>
            </w:r>
            <w:r w:rsidRPr="00570BDF">
              <w:rPr>
                <w:u w:val="dotted"/>
                <w:lang w:val="pt-PT"/>
              </w:rPr>
            </w:r>
            <w:r w:rsidRPr="00570BDF">
              <w:rPr>
                <w:u w:val="dotted"/>
                <w:lang w:val="pt-PT"/>
              </w:rPr>
              <w:fldChar w:fldCharType="separate"/>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fldChar w:fldCharType="end"/>
            </w:r>
            <w:r w:rsidRPr="00570BDF">
              <w:rPr>
                <w:u w:val="dotted"/>
                <w:lang w:val="pt-PT"/>
              </w:rPr>
              <w:tab/>
            </w:r>
          </w:p>
        </w:tc>
        <w:tc>
          <w:tcPr>
            <w:tcW w:w="3108" w:type="dxa"/>
            <w:tcBorders>
              <w:top w:val="single" w:sz="4" w:space="0" w:color="auto"/>
              <w:left w:val="single" w:sz="4" w:space="0" w:color="auto"/>
              <w:bottom w:val="nil"/>
              <w:right w:val="nil"/>
            </w:tcBorders>
            <w:shd w:val="clear" w:color="auto" w:fill="auto"/>
          </w:tcPr>
          <w:p w14:paraId="67864BF9" w14:textId="77777777" w:rsidR="00693A17" w:rsidRPr="00570BDF" w:rsidRDefault="00693A17" w:rsidP="00FF400D">
            <w:pPr>
              <w:tabs>
                <w:tab w:val="left" w:leader="dot" w:pos="512"/>
                <w:tab w:val="left" w:leader="dot" w:pos="1412"/>
                <w:tab w:val="left" w:leader="dot" w:pos="2612"/>
              </w:tabs>
              <w:spacing w:before="240"/>
              <w:rPr>
                <w:lang w:val="pt-PT"/>
              </w:rPr>
            </w:pPr>
            <w:r w:rsidRPr="00570BDF">
              <w:rPr>
                <w:u w:val="dotted"/>
                <w:lang w:val="pt-PT"/>
              </w:rPr>
              <w:fldChar w:fldCharType="begin">
                <w:ffData>
                  <w:name w:val=""/>
                  <w:enabled/>
                  <w:calcOnExit w:val="0"/>
                  <w:textInput>
                    <w:maxLength w:val="2"/>
                  </w:textInput>
                </w:ffData>
              </w:fldChar>
            </w:r>
            <w:r w:rsidRPr="00570BDF">
              <w:rPr>
                <w:u w:val="dotted"/>
                <w:lang w:val="pt-PT"/>
              </w:rPr>
              <w:instrText xml:space="preserve"> FORMTEXT </w:instrText>
            </w:r>
            <w:r w:rsidRPr="00570BDF">
              <w:rPr>
                <w:u w:val="dotted"/>
                <w:lang w:val="pt-PT"/>
              </w:rPr>
            </w:r>
            <w:r w:rsidRPr="00570BDF">
              <w:rPr>
                <w:u w:val="dotted"/>
                <w:lang w:val="pt-PT"/>
              </w:rPr>
              <w:fldChar w:fldCharType="separate"/>
            </w:r>
            <w:r w:rsidRPr="00570BDF">
              <w:rPr>
                <w:u w:val="dotted"/>
                <w:lang w:val="pt-PT"/>
              </w:rPr>
              <w:t> </w:t>
            </w:r>
            <w:r w:rsidRPr="00570BDF">
              <w:rPr>
                <w:u w:val="dotted"/>
                <w:lang w:val="pt-PT"/>
              </w:rPr>
              <w:t> </w:t>
            </w:r>
            <w:r w:rsidRPr="00570BDF">
              <w:rPr>
                <w:u w:val="dotted"/>
                <w:lang w:val="pt-PT"/>
              </w:rPr>
              <w:fldChar w:fldCharType="end"/>
            </w:r>
            <w:r w:rsidRPr="00570BDF">
              <w:rPr>
                <w:lang w:val="pt-PT"/>
              </w:rPr>
              <w:t xml:space="preserve"> / </w:t>
            </w:r>
            <w:r w:rsidRPr="00570BDF">
              <w:rPr>
                <w:u w:val="dotted"/>
                <w:lang w:val="pt-PT"/>
              </w:rPr>
              <w:fldChar w:fldCharType="begin">
                <w:ffData>
                  <w:name w:val="Text16"/>
                  <w:enabled/>
                  <w:calcOnExit w:val="0"/>
                  <w:textInput>
                    <w:maxLength w:val="2"/>
                  </w:textInput>
                </w:ffData>
              </w:fldChar>
            </w:r>
            <w:r w:rsidRPr="00570BDF">
              <w:rPr>
                <w:u w:val="dotted"/>
                <w:lang w:val="pt-PT"/>
              </w:rPr>
              <w:instrText xml:space="preserve"> FORMTEXT </w:instrText>
            </w:r>
            <w:r w:rsidRPr="00570BDF">
              <w:rPr>
                <w:u w:val="dotted"/>
                <w:lang w:val="pt-PT"/>
              </w:rPr>
            </w:r>
            <w:r w:rsidRPr="00570BDF">
              <w:rPr>
                <w:u w:val="dotted"/>
                <w:lang w:val="pt-PT"/>
              </w:rPr>
              <w:fldChar w:fldCharType="separate"/>
            </w:r>
            <w:r w:rsidRPr="00570BDF">
              <w:rPr>
                <w:u w:val="dotted"/>
                <w:lang w:val="pt-PT"/>
              </w:rPr>
              <w:t> </w:t>
            </w:r>
            <w:r w:rsidRPr="00570BDF">
              <w:rPr>
                <w:u w:val="dotted"/>
                <w:lang w:val="pt-PT"/>
              </w:rPr>
              <w:t> </w:t>
            </w:r>
            <w:r w:rsidRPr="00570BDF">
              <w:rPr>
                <w:u w:val="dotted"/>
                <w:lang w:val="pt-PT"/>
              </w:rPr>
              <w:fldChar w:fldCharType="end"/>
            </w:r>
            <w:r w:rsidRPr="00570BDF">
              <w:rPr>
                <w:lang w:val="pt-PT"/>
              </w:rPr>
              <w:t xml:space="preserve"> / </w:t>
            </w:r>
            <w:r w:rsidRPr="00570BDF">
              <w:rPr>
                <w:u w:val="dotted"/>
                <w:lang w:val="pt-PT"/>
              </w:rPr>
              <w:fldChar w:fldCharType="begin">
                <w:ffData>
                  <w:name w:val="Text17"/>
                  <w:enabled/>
                  <w:calcOnExit w:val="0"/>
                  <w:textInput>
                    <w:maxLength w:val="4"/>
                  </w:textInput>
                </w:ffData>
              </w:fldChar>
            </w:r>
            <w:r w:rsidRPr="00570BDF">
              <w:rPr>
                <w:u w:val="dotted"/>
                <w:lang w:val="pt-PT"/>
              </w:rPr>
              <w:instrText xml:space="preserve"> FORMTEXT </w:instrText>
            </w:r>
            <w:r w:rsidRPr="00570BDF">
              <w:rPr>
                <w:u w:val="dotted"/>
                <w:lang w:val="pt-PT"/>
              </w:rPr>
            </w:r>
            <w:r w:rsidRPr="00570BDF">
              <w:rPr>
                <w:u w:val="dotted"/>
                <w:lang w:val="pt-PT"/>
              </w:rPr>
              <w:fldChar w:fldCharType="separate"/>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fldChar w:fldCharType="end"/>
            </w:r>
          </w:p>
        </w:tc>
      </w:tr>
      <w:tr w:rsidR="00693A17" w:rsidRPr="00570BDF" w14:paraId="4E9EEA32" w14:textId="77777777" w:rsidTr="00FF400D">
        <w:tc>
          <w:tcPr>
            <w:tcW w:w="3107" w:type="dxa"/>
            <w:tcBorders>
              <w:top w:val="nil"/>
              <w:left w:val="nil"/>
              <w:bottom w:val="nil"/>
              <w:right w:val="single" w:sz="4" w:space="0" w:color="auto"/>
            </w:tcBorders>
            <w:shd w:val="clear" w:color="auto" w:fill="auto"/>
          </w:tcPr>
          <w:p w14:paraId="51ED13D0" w14:textId="77777777" w:rsidR="00693A17" w:rsidRPr="00570BDF" w:rsidRDefault="00693A17" w:rsidP="00FF400D">
            <w:pPr>
              <w:tabs>
                <w:tab w:val="left" w:pos="2800"/>
              </w:tabs>
              <w:spacing w:before="240"/>
              <w:jc w:val="both"/>
              <w:rPr>
                <w:lang w:val="pt-PT"/>
              </w:rPr>
            </w:pPr>
            <w:r w:rsidRPr="00570BDF">
              <w:rPr>
                <w:u w:val="dotted"/>
                <w:lang w:val="pt-PT"/>
              </w:rPr>
              <w:fldChar w:fldCharType="begin">
                <w:ffData>
                  <w:name w:val="Text23"/>
                  <w:enabled/>
                  <w:calcOnExit w:val="0"/>
                  <w:textInput>
                    <w:maxLength w:val="25"/>
                  </w:textInput>
                </w:ffData>
              </w:fldChar>
            </w:r>
            <w:r w:rsidRPr="00570BDF">
              <w:rPr>
                <w:u w:val="dotted"/>
                <w:lang w:val="pt-PT"/>
              </w:rPr>
              <w:instrText xml:space="preserve"> FORMTEXT </w:instrText>
            </w:r>
            <w:r w:rsidRPr="00570BDF">
              <w:rPr>
                <w:u w:val="dotted"/>
                <w:lang w:val="pt-PT"/>
              </w:rPr>
            </w:r>
            <w:r w:rsidRPr="00570BDF">
              <w:rPr>
                <w:u w:val="dotted"/>
                <w:lang w:val="pt-PT"/>
              </w:rPr>
              <w:fldChar w:fldCharType="separate"/>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fldChar w:fldCharType="end"/>
            </w:r>
            <w:r w:rsidRPr="00570BDF">
              <w:rPr>
                <w:u w:val="dotted"/>
                <w:lang w:val="pt-PT"/>
              </w:rPr>
              <w:tab/>
            </w:r>
          </w:p>
        </w:tc>
        <w:tc>
          <w:tcPr>
            <w:tcW w:w="3107" w:type="dxa"/>
            <w:tcBorders>
              <w:top w:val="nil"/>
              <w:left w:val="single" w:sz="4" w:space="0" w:color="auto"/>
              <w:bottom w:val="nil"/>
              <w:right w:val="single" w:sz="4" w:space="0" w:color="auto"/>
            </w:tcBorders>
            <w:shd w:val="clear" w:color="auto" w:fill="auto"/>
          </w:tcPr>
          <w:p w14:paraId="0F1E0415" w14:textId="77777777" w:rsidR="00693A17" w:rsidRPr="00570BDF" w:rsidRDefault="00693A17" w:rsidP="00FF400D">
            <w:pPr>
              <w:tabs>
                <w:tab w:val="left" w:pos="2932"/>
              </w:tabs>
              <w:spacing w:before="240"/>
              <w:jc w:val="both"/>
              <w:rPr>
                <w:lang w:val="pt-PT"/>
              </w:rPr>
            </w:pPr>
            <w:r w:rsidRPr="00570BDF">
              <w:rPr>
                <w:u w:val="dotted"/>
                <w:lang w:val="pt-PT"/>
              </w:rPr>
              <w:fldChar w:fldCharType="begin">
                <w:ffData>
                  <w:name w:val="Text23"/>
                  <w:enabled/>
                  <w:calcOnExit w:val="0"/>
                  <w:textInput>
                    <w:maxLength w:val="25"/>
                  </w:textInput>
                </w:ffData>
              </w:fldChar>
            </w:r>
            <w:r w:rsidRPr="00570BDF">
              <w:rPr>
                <w:u w:val="dotted"/>
                <w:lang w:val="pt-PT"/>
              </w:rPr>
              <w:instrText xml:space="preserve"> FORMTEXT </w:instrText>
            </w:r>
            <w:r w:rsidRPr="00570BDF">
              <w:rPr>
                <w:u w:val="dotted"/>
                <w:lang w:val="pt-PT"/>
              </w:rPr>
            </w:r>
            <w:r w:rsidRPr="00570BDF">
              <w:rPr>
                <w:u w:val="dotted"/>
                <w:lang w:val="pt-PT"/>
              </w:rPr>
              <w:fldChar w:fldCharType="separate"/>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fldChar w:fldCharType="end"/>
            </w:r>
            <w:r w:rsidRPr="00570BDF">
              <w:rPr>
                <w:u w:val="dotted"/>
                <w:lang w:val="pt-PT"/>
              </w:rPr>
              <w:tab/>
            </w:r>
          </w:p>
        </w:tc>
        <w:tc>
          <w:tcPr>
            <w:tcW w:w="3108" w:type="dxa"/>
            <w:tcBorders>
              <w:top w:val="nil"/>
              <w:left w:val="single" w:sz="4" w:space="0" w:color="auto"/>
              <w:bottom w:val="nil"/>
              <w:right w:val="nil"/>
            </w:tcBorders>
            <w:shd w:val="clear" w:color="auto" w:fill="auto"/>
          </w:tcPr>
          <w:p w14:paraId="0D8F543A" w14:textId="77777777" w:rsidR="00693A17" w:rsidRPr="00570BDF" w:rsidRDefault="00693A17" w:rsidP="00FF400D">
            <w:pPr>
              <w:tabs>
                <w:tab w:val="left" w:leader="dot" w:pos="510"/>
                <w:tab w:val="left" w:leader="dot" w:pos="1412"/>
                <w:tab w:val="left" w:leader="dot" w:pos="2614"/>
              </w:tabs>
              <w:spacing w:before="240"/>
              <w:rPr>
                <w:lang w:val="pt-PT"/>
              </w:rPr>
            </w:pPr>
            <w:r w:rsidRPr="00570BDF">
              <w:rPr>
                <w:u w:val="dotted"/>
                <w:lang w:val="pt-PT"/>
              </w:rPr>
              <w:fldChar w:fldCharType="begin">
                <w:ffData>
                  <w:name w:val=""/>
                  <w:enabled/>
                  <w:calcOnExit w:val="0"/>
                  <w:textInput>
                    <w:maxLength w:val="2"/>
                  </w:textInput>
                </w:ffData>
              </w:fldChar>
            </w:r>
            <w:r w:rsidRPr="00570BDF">
              <w:rPr>
                <w:u w:val="dotted"/>
                <w:lang w:val="pt-PT"/>
              </w:rPr>
              <w:instrText xml:space="preserve"> FORMTEXT </w:instrText>
            </w:r>
            <w:r w:rsidRPr="00570BDF">
              <w:rPr>
                <w:u w:val="dotted"/>
                <w:lang w:val="pt-PT"/>
              </w:rPr>
            </w:r>
            <w:r w:rsidRPr="00570BDF">
              <w:rPr>
                <w:u w:val="dotted"/>
                <w:lang w:val="pt-PT"/>
              </w:rPr>
              <w:fldChar w:fldCharType="separate"/>
            </w:r>
            <w:r w:rsidRPr="00570BDF">
              <w:rPr>
                <w:u w:val="dotted"/>
                <w:lang w:val="pt-PT"/>
              </w:rPr>
              <w:t> </w:t>
            </w:r>
            <w:r w:rsidRPr="00570BDF">
              <w:rPr>
                <w:u w:val="dotted"/>
                <w:lang w:val="pt-PT"/>
              </w:rPr>
              <w:t> </w:t>
            </w:r>
            <w:r w:rsidRPr="00570BDF">
              <w:rPr>
                <w:u w:val="dotted"/>
                <w:lang w:val="pt-PT"/>
              </w:rPr>
              <w:fldChar w:fldCharType="end"/>
            </w:r>
            <w:r w:rsidRPr="00570BDF">
              <w:rPr>
                <w:lang w:val="pt-PT"/>
              </w:rPr>
              <w:t xml:space="preserve"> / </w:t>
            </w:r>
            <w:r w:rsidRPr="00570BDF">
              <w:rPr>
                <w:u w:val="dotted"/>
                <w:lang w:val="pt-PT"/>
              </w:rPr>
              <w:fldChar w:fldCharType="begin">
                <w:ffData>
                  <w:name w:val="Text16"/>
                  <w:enabled/>
                  <w:calcOnExit w:val="0"/>
                  <w:textInput>
                    <w:maxLength w:val="2"/>
                  </w:textInput>
                </w:ffData>
              </w:fldChar>
            </w:r>
            <w:r w:rsidRPr="00570BDF">
              <w:rPr>
                <w:u w:val="dotted"/>
                <w:lang w:val="pt-PT"/>
              </w:rPr>
              <w:instrText xml:space="preserve"> FORMTEXT </w:instrText>
            </w:r>
            <w:r w:rsidRPr="00570BDF">
              <w:rPr>
                <w:u w:val="dotted"/>
                <w:lang w:val="pt-PT"/>
              </w:rPr>
            </w:r>
            <w:r w:rsidRPr="00570BDF">
              <w:rPr>
                <w:u w:val="dotted"/>
                <w:lang w:val="pt-PT"/>
              </w:rPr>
              <w:fldChar w:fldCharType="separate"/>
            </w:r>
            <w:r w:rsidRPr="00570BDF">
              <w:rPr>
                <w:u w:val="dotted"/>
                <w:lang w:val="pt-PT"/>
              </w:rPr>
              <w:t> </w:t>
            </w:r>
            <w:r w:rsidRPr="00570BDF">
              <w:rPr>
                <w:u w:val="dotted"/>
                <w:lang w:val="pt-PT"/>
              </w:rPr>
              <w:t> </w:t>
            </w:r>
            <w:r w:rsidRPr="00570BDF">
              <w:rPr>
                <w:u w:val="dotted"/>
                <w:lang w:val="pt-PT"/>
              </w:rPr>
              <w:fldChar w:fldCharType="end"/>
            </w:r>
            <w:r w:rsidRPr="00570BDF">
              <w:rPr>
                <w:lang w:val="pt-PT"/>
              </w:rPr>
              <w:t xml:space="preserve"> / </w:t>
            </w:r>
            <w:r w:rsidRPr="00570BDF">
              <w:rPr>
                <w:u w:val="dotted"/>
                <w:lang w:val="pt-PT"/>
              </w:rPr>
              <w:fldChar w:fldCharType="begin">
                <w:ffData>
                  <w:name w:val="Text17"/>
                  <w:enabled/>
                  <w:calcOnExit w:val="0"/>
                  <w:textInput>
                    <w:maxLength w:val="4"/>
                  </w:textInput>
                </w:ffData>
              </w:fldChar>
            </w:r>
            <w:r w:rsidRPr="00570BDF">
              <w:rPr>
                <w:u w:val="dotted"/>
                <w:lang w:val="pt-PT"/>
              </w:rPr>
              <w:instrText xml:space="preserve"> FORMTEXT </w:instrText>
            </w:r>
            <w:r w:rsidRPr="00570BDF">
              <w:rPr>
                <w:u w:val="dotted"/>
                <w:lang w:val="pt-PT"/>
              </w:rPr>
            </w:r>
            <w:r w:rsidRPr="00570BDF">
              <w:rPr>
                <w:u w:val="dotted"/>
                <w:lang w:val="pt-PT"/>
              </w:rPr>
              <w:fldChar w:fldCharType="separate"/>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fldChar w:fldCharType="end"/>
            </w:r>
          </w:p>
        </w:tc>
      </w:tr>
      <w:tr w:rsidR="00693A17" w:rsidRPr="00570BDF" w14:paraId="48F2FF1D" w14:textId="77777777" w:rsidTr="00FF400D">
        <w:tc>
          <w:tcPr>
            <w:tcW w:w="3107" w:type="dxa"/>
            <w:tcBorders>
              <w:top w:val="nil"/>
              <w:left w:val="nil"/>
              <w:bottom w:val="nil"/>
              <w:right w:val="single" w:sz="4" w:space="0" w:color="auto"/>
            </w:tcBorders>
            <w:shd w:val="clear" w:color="auto" w:fill="auto"/>
          </w:tcPr>
          <w:p w14:paraId="418B51B0" w14:textId="77777777" w:rsidR="00693A17" w:rsidRPr="00570BDF" w:rsidRDefault="00693A17" w:rsidP="00FF400D">
            <w:pPr>
              <w:tabs>
                <w:tab w:val="left" w:pos="2800"/>
              </w:tabs>
              <w:spacing w:before="240"/>
              <w:jc w:val="both"/>
              <w:rPr>
                <w:lang w:val="pt-PT"/>
              </w:rPr>
            </w:pPr>
            <w:r w:rsidRPr="00570BDF">
              <w:rPr>
                <w:u w:val="dotted"/>
                <w:lang w:val="pt-PT"/>
              </w:rPr>
              <w:fldChar w:fldCharType="begin">
                <w:ffData>
                  <w:name w:val="Text23"/>
                  <w:enabled/>
                  <w:calcOnExit w:val="0"/>
                  <w:textInput>
                    <w:maxLength w:val="25"/>
                  </w:textInput>
                </w:ffData>
              </w:fldChar>
            </w:r>
            <w:r w:rsidRPr="00570BDF">
              <w:rPr>
                <w:u w:val="dotted"/>
                <w:lang w:val="pt-PT"/>
              </w:rPr>
              <w:instrText xml:space="preserve"> FORMTEXT </w:instrText>
            </w:r>
            <w:r w:rsidRPr="00570BDF">
              <w:rPr>
                <w:u w:val="dotted"/>
                <w:lang w:val="pt-PT"/>
              </w:rPr>
            </w:r>
            <w:r w:rsidRPr="00570BDF">
              <w:rPr>
                <w:u w:val="dotted"/>
                <w:lang w:val="pt-PT"/>
              </w:rPr>
              <w:fldChar w:fldCharType="separate"/>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fldChar w:fldCharType="end"/>
            </w:r>
            <w:r w:rsidRPr="00570BDF">
              <w:rPr>
                <w:u w:val="dotted"/>
                <w:lang w:val="pt-PT"/>
              </w:rPr>
              <w:tab/>
            </w:r>
          </w:p>
        </w:tc>
        <w:tc>
          <w:tcPr>
            <w:tcW w:w="3107" w:type="dxa"/>
            <w:tcBorders>
              <w:top w:val="nil"/>
              <w:left w:val="single" w:sz="4" w:space="0" w:color="auto"/>
              <w:bottom w:val="nil"/>
              <w:right w:val="single" w:sz="4" w:space="0" w:color="auto"/>
            </w:tcBorders>
            <w:shd w:val="clear" w:color="auto" w:fill="auto"/>
          </w:tcPr>
          <w:p w14:paraId="18C99865" w14:textId="77777777" w:rsidR="00693A17" w:rsidRPr="00570BDF" w:rsidRDefault="00693A17" w:rsidP="00FF400D">
            <w:pPr>
              <w:tabs>
                <w:tab w:val="left" w:pos="2932"/>
              </w:tabs>
              <w:spacing w:before="240"/>
              <w:jc w:val="both"/>
              <w:rPr>
                <w:lang w:val="pt-PT"/>
              </w:rPr>
            </w:pPr>
            <w:r w:rsidRPr="00570BDF">
              <w:rPr>
                <w:u w:val="dotted"/>
                <w:lang w:val="pt-PT"/>
              </w:rPr>
              <w:fldChar w:fldCharType="begin">
                <w:ffData>
                  <w:name w:val="Text23"/>
                  <w:enabled/>
                  <w:calcOnExit w:val="0"/>
                  <w:textInput>
                    <w:maxLength w:val="25"/>
                  </w:textInput>
                </w:ffData>
              </w:fldChar>
            </w:r>
            <w:r w:rsidRPr="00570BDF">
              <w:rPr>
                <w:u w:val="dotted"/>
                <w:lang w:val="pt-PT"/>
              </w:rPr>
              <w:instrText xml:space="preserve"> FORMTEXT </w:instrText>
            </w:r>
            <w:r w:rsidRPr="00570BDF">
              <w:rPr>
                <w:u w:val="dotted"/>
                <w:lang w:val="pt-PT"/>
              </w:rPr>
            </w:r>
            <w:r w:rsidRPr="00570BDF">
              <w:rPr>
                <w:u w:val="dotted"/>
                <w:lang w:val="pt-PT"/>
              </w:rPr>
              <w:fldChar w:fldCharType="separate"/>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fldChar w:fldCharType="end"/>
            </w:r>
            <w:r w:rsidRPr="00570BDF">
              <w:rPr>
                <w:u w:val="dotted"/>
                <w:lang w:val="pt-PT"/>
              </w:rPr>
              <w:tab/>
            </w:r>
          </w:p>
        </w:tc>
        <w:tc>
          <w:tcPr>
            <w:tcW w:w="3108" w:type="dxa"/>
            <w:tcBorders>
              <w:top w:val="nil"/>
              <w:left w:val="single" w:sz="4" w:space="0" w:color="auto"/>
              <w:bottom w:val="nil"/>
              <w:right w:val="nil"/>
            </w:tcBorders>
            <w:shd w:val="clear" w:color="auto" w:fill="auto"/>
          </w:tcPr>
          <w:p w14:paraId="08E80ACD" w14:textId="77777777" w:rsidR="00693A17" w:rsidRPr="00570BDF" w:rsidRDefault="00693A17" w:rsidP="00FF400D">
            <w:pPr>
              <w:tabs>
                <w:tab w:val="left" w:leader="dot" w:pos="510"/>
                <w:tab w:val="left" w:leader="dot" w:pos="1412"/>
                <w:tab w:val="left" w:leader="dot" w:pos="2614"/>
              </w:tabs>
              <w:spacing w:before="240"/>
              <w:rPr>
                <w:lang w:val="pt-PT"/>
              </w:rPr>
            </w:pPr>
            <w:r w:rsidRPr="00570BDF">
              <w:rPr>
                <w:u w:val="dotted"/>
                <w:lang w:val="pt-PT"/>
              </w:rPr>
              <w:fldChar w:fldCharType="begin">
                <w:ffData>
                  <w:name w:val=""/>
                  <w:enabled/>
                  <w:calcOnExit w:val="0"/>
                  <w:textInput>
                    <w:maxLength w:val="2"/>
                  </w:textInput>
                </w:ffData>
              </w:fldChar>
            </w:r>
            <w:r w:rsidRPr="00570BDF">
              <w:rPr>
                <w:u w:val="dotted"/>
                <w:lang w:val="pt-PT"/>
              </w:rPr>
              <w:instrText xml:space="preserve"> FORMTEXT </w:instrText>
            </w:r>
            <w:r w:rsidRPr="00570BDF">
              <w:rPr>
                <w:u w:val="dotted"/>
                <w:lang w:val="pt-PT"/>
              </w:rPr>
            </w:r>
            <w:r w:rsidRPr="00570BDF">
              <w:rPr>
                <w:u w:val="dotted"/>
                <w:lang w:val="pt-PT"/>
              </w:rPr>
              <w:fldChar w:fldCharType="separate"/>
            </w:r>
            <w:r w:rsidRPr="00570BDF">
              <w:rPr>
                <w:u w:val="dotted"/>
                <w:lang w:val="pt-PT"/>
              </w:rPr>
              <w:t> </w:t>
            </w:r>
            <w:r w:rsidRPr="00570BDF">
              <w:rPr>
                <w:u w:val="dotted"/>
                <w:lang w:val="pt-PT"/>
              </w:rPr>
              <w:t> </w:t>
            </w:r>
            <w:r w:rsidRPr="00570BDF">
              <w:rPr>
                <w:u w:val="dotted"/>
                <w:lang w:val="pt-PT"/>
              </w:rPr>
              <w:fldChar w:fldCharType="end"/>
            </w:r>
            <w:r w:rsidRPr="00570BDF">
              <w:rPr>
                <w:lang w:val="pt-PT"/>
              </w:rPr>
              <w:t xml:space="preserve"> / </w:t>
            </w:r>
            <w:r w:rsidRPr="00570BDF">
              <w:rPr>
                <w:u w:val="dotted"/>
                <w:lang w:val="pt-PT"/>
              </w:rPr>
              <w:fldChar w:fldCharType="begin">
                <w:ffData>
                  <w:name w:val="Text16"/>
                  <w:enabled/>
                  <w:calcOnExit w:val="0"/>
                  <w:textInput>
                    <w:maxLength w:val="2"/>
                  </w:textInput>
                </w:ffData>
              </w:fldChar>
            </w:r>
            <w:r w:rsidRPr="00570BDF">
              <w:rPr>
                <w:u w:val="dotted"/>
                <w:lang w:val="pt-PT"/>
              </w:rPr>
              <w:instrText xml:space="preserve"> FORMTEXT </w:instrText>
            </w:r>
            <w:r w:rsidRPr="00570BDF">
              <w:rPr>
                <w:u w:val="dotted"/>
                <w:lang w:val="pt-PT"/>
              </w:rPr>
            </w:r>
            <w:r w:rsidRPr="00570BDF">
              <w:rPr>
                <w:u w:val="dotted"/>
                <w:lang w:val="pt-PT"/>
              </w:rPr>
              <w:fldChar w:fldCharType="separate"/>
            </w:r>
            <w:r w:rsidRPr="00570BDF">
              <w:rPr>
                <w:u w:val="dotted"/>
                <w:lang w:val="pt-PT"/>
              </w:rPr>
              <w:t> </w:t>
            </w:r>
            <w:r w:rsidRPr="00570BDF">
              <w:rPr>
                <w:u w:val="dotted"/>
                <w:lang w:val="pt-PT"/>
              </w:rPr>
              <w:t> </w:t>
            </w:r>
            <w:r w:rsidRPr="00570BDF">
              <w:rPr>
                <w:u w:val="dotted"/>
                <w:lang w:val="pt-PT"/>
              </w:rPr>
              <w:fldChar w:fldCharType="end"/>
            </w:r>
            <w:r w:rsidRPr="00570BDF">
              <w:rPr>
                <w:lang w:val="pt-PT"/>
              </w:rPr>
              <w:t xml:space="preserve"> / </w:t>
            </w:r>
            <w:r w:rsidRPr="00570BDF">
              <w:rPr>
                <w:u w:val="dotted"/>
                <w:lang w:val="pt-PT"/>
              </w:rPr>
              <w:fldChar w:fldCharType="begin">
                <w:ffData>
                  <w:name w:val="Text17"/>
                  <w:enabled/>
                  <w:calcOnExit w:val="0"/>
                  <w:textInput>
                    <w:maxLength w:val="4"/>
                  </w:textInput>
                </w:ffData>
              </w:fldChar>
            </w:r>
            <w:r w:rsidRPr="00570BDF">
              <w:rPr>
                <w:u w:val="dotted"/>
                <w:lang w:val="pt-PT"/>
              </w:rPr>
              <w:instrText xml:space="preserve"> FORMTEXT </w:instrText>
            </w:r>
            <w:r w:rsidRPr="00570BDF">
              <w:rPr>
                <w:u w:val="dotted"/>
                <w:lang w:val="pt-PT"/>
              </w:rPr>
            </w:r>
            <w:r w:rsidRPr="00570BDF">
              <w:rPr>
                <w:u w:val="dotted"/>
                <w:lang w:val="pt-PT"/>
              </w:rPr>
              <w:fldChar w:fldCharType="separate"/>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fldChar w:fldCharType="end"/>
            </w:r>
          </w:p>
        </w:tc>
      </w:tr>
      <w:tr w:rsidR="00693A17" w:rsidRPr="00570BDF" w14:paraId="58D8E42C" w14:textId="77777777" w:rsidTr="00FF400D">
        <w:trPr>
          <w:trHeight w:val="537"/>
        </w:trPr>
        <w:tc>
          <w:tcPr>
            <w:tcW w:w="3107" w:type="dxa"/>
            <w:tcBorders>
              <w:top w:val="nil"/>
              <w:left w:val="nil"/>
              <w:bottom w:val="nil"/>
              <w:right w:val="single" w:sz="4" w:space="0" w:color="auto"/>
            </w:tcBorders>
            <w:shd w:val="clear" w:color="auto" w:fill="auto"/>
          </w:tcPr>
          <w:p w14:paraId="2D31CE8F" w14:textId="77777777" w:rsidR="00693A17" w:rsidRPr="00570BDF" w:rsidRDefault="00693A17" w:rsidP="00FF400D">
            <w:pPr>
              <w:tabs>
                <w:tab w:val="left" w:pos="2800"/>
              </w:tabs>
              <w:spacing w:before="240"/>
              <w:jc w:val="both"/>
              <w:rPr>
                <w:u w:val="dotted"/>
                <w:lang w:val="pt-PT"/>
              </w:rPr>
            </w:pPr>
            <w:r w:rsidRPr="00570BDF">
              <w:rPr>
                <w:u w:val="dotted"/>
                <w:lang w:val="pt-PT"/>
              </w:rPr>
              <w:fldChar w:fldCharType="begin">
                <w:ffData>
                  <w:name w:val="Text23"/>
                  <w:enabled/>
                  <w:calcOnExit w:val="0"/>
                  <w:textInput>
                    <w:maxLength w:val="25"/>
                  </w:textInput>
                </w:ffData>
              </w:fldChar>
            </w:r>
            <w:r w:rsidRPr="00570BDF">
              <w:rPr>
                <w:u w:val="dotted"/>
                <w:lang w:val="pt-PT"/>
              </w:rPr>
              <w:instrText xml:space="preserve"> FORMTEXT </w:instrText>
            </w:r>
            <w:r w:rsidRPr="00570BDF">
              <w:rPr>
                <w:u w:val="dotted"/>
                <w:lang w:val="pt-PT"/>
              </w:rPr>
            </w:r>
            <w:r w:rsidRPr="00570BDF">
              <w:rPr>
                <w:u w:val="dotted"/>
                <w:lang w:val="pt-PT"/>
              </w:rPr>
              <w:fldChar w:fldCharType="separate"/>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fldChar w:fldCharType="end"/>
            </w:r>
            <w:r w:rsidRPr="00570BDF">
              <w:rPr>
                <w:u w:val="dotted"/>
                <w:lang w:val="pt-PT"/>
              </w:rPr>
              <w:tab/>
            </w:r>
          </w:p>
        </w:tc>
        <w:tc>
          <w:tcPr>
            <w:tcW w:w="3107" w:type="dxa"/>
            <w:tcBorders>
              <w:top w:val="nil"/>
              <w:left w:val="single" w:sz="4" w:space="0" w:color="auto"/>
              <w:bottom w:val="nil"/>
              <w:right w:val="single" w:sz="4" w:space="0" w:color="auto"/>
            </w:tcBorders>
            <w:shd w:val="clear" w:color="auto" w:fill="auto"/>
          </w:tcPr>
          <w:p w14:paraId="6ACE0150" w14:textId="77777777" w:rsidR="00693A17" w:rsidRPr="00570BDF" w:rsidRDefault="00693A17" w:rsidP="00FF400D">
            <w:pPr>
              <w:tabs>
                <w:tab w:val="left" w:pos="2932"/>
              </w:tabs>
              <w:spacing w:before="240"/>
              <w:jc w:val="both"/>
              <w:rPr>
                <w:lang w:val="pt-PT"/>
              </w:rPr>
            </w:pPr>
            <w:r w:rsidRPr="00570BDF">
              <w:rPr>
                <w:u w:val="dotted"/>
                <w:lang w:val="pt-PT"/>
              </w:rPr>
              <w:fldChar w:fldCharType="begin">
                <w:ffData>
                  <w:name w:val="Text23"/>
                  <w:enabled/>
                  <w:calcOnExit w:val="0"/>
                  <w:textInput>
                    <w:maxLength w:val="25"/>
                  </w:textInput>
                </w:ffData>
              </w:fldChar>
            </w:r>
            <w:r w:rsidRPr="00570BDF">
              <w:rPr>
                <w:u w:val="dotted"/>
                <w:lang w:val="pt-PT"/>
              </w:rPr>
              <w:instrText xml:space="preserve"> FORMTEXT </w:instrText>
            </w:r>
            <w:r w:rsidRPr="00570BDF">
              <w:rPr>
                <w:u w:val="dotted"/>
                <w:lang w:val="pt-PT"/>
              </w:rPr>
            </w:r>
            <w:r w:rsidRPr="00570BDF">
              <w:rPr>
                <w:u w:val="dotted"/>
                <w:lang w:val="pt-PT"/>
              </w:rPr>
              <w:fldChar w:fldCharType="separate"/>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fldChar w:fldCharType="end"/>
            </w:r>
            <w:r w:rsidRPr="00570BDF">
              <w:rPr>
                <w:u w:val="dotted"/>
                <w:lang w:val="pt-PT"/>
              </w:rPr>
              <w:tab/>
            </w:r>
          </w:p>
        </w:tc>
        <w:tc>
          <w:tcPr>
            <w:tcW w:w="3108" w:type="dxa"/>
            <w:tcBorders>
              <w:top w:val="nil"/>
              <w:left w:val="single" w:sz="4" w:space="0" w:color="auto"/>
              <w:bottom w:val="nil"/>
              <w:right w:val="nil"/>
            </w:tcBorders>
            <w:shd w:val="clear" w:color="auto" w:fill="auto"/>
          </w:tcPr>
          <w:p w14:paraId="7C155132" w14:textId="77777777" w:rsidR="00693A17" w:rsidRPr="00570BDF" w:rsidRDefault="00693A17" w:rsidP="00FF400D">
            <w:pPr>
              <w:tabs>
                <w:tab w:val="left" w:leader="dot" w:pos="510"/>
                <w:tab w:val="left" w:leader="dot" w:pos="1412"/>
                <w:tab w:val="left" w:leader="dot" w:pos="2614"/>
              </w:tabs>
              <w:spacing w:before="240"/>
              <w:rPr>
                <w:lang w:val="pt-PT"/>
              </w:rPr>
            </w:pPr>
            <w:r w:rsidRPr="00570BDF">
              <w:rPr>
                <w:u w:val="dotted"/>
                <w:lang w:val="pt-PT"/>
              </w:rPr>
              <w:fldChar w:fldCharType="begin">
                <w:ffData>
                  <w:name w:val=""/>
                  <w:enabled/>
                  <w:calcOnExit w:val="0"/>
                  <w:textInput>
                    <w:maxLength w:val="2"/>
                  </w:textInput>
                </w:ffData>
              </w:fldChar>
            </w:r>
            <w:r w:rsidRPr="00570BDF">
              <w:rPr>
                <w:u w:val="dotted"/>
                <w:lang w:val="pt-PT"/>
              </w:rPr>
              <w:instrText xml:space="preserve"> FORMTEXT </w:instrText>
            </w:r>
            <w:r w:rsidRPr="00570BDF">
              <w:rPr>
                <w:u w:val="dotted"/>
                <w:lang w:val="pt-PT"/>
              </w:rPr>
            </w:r>
            <w:r w:rsidRPr="00570BDF">
              <w:rPr>
                <w:u w:val="dotted"/>
                <w:lang w:val="pt-PT"/>
              </w:rPr>
              <w:fldChar w:fldCharType="separate"/>
            </w:r>
            <w:r w:rsidRPr="00570BDF">
              <w:rPr>
                <w:u w:val="dotted"/>
                <w:lang w:val="pt-PT"/>
              </w:rPr>
              <w:t> </w:t>
            </w:r>
            <w:r w:rsidRPr="00570BDF">
              <w:rPr>
                <w:u w:val="dotted"/>
                <w:lang w:val="pt-PT"/>
              </w:rPr>
              <w:t> </w:t>
            </w:r>
            <w:r w:rsidRPr="00570BDF">
              <w:rPr>
                <w:u w:val="dotted"/>
                <w:lang w:val="pt-PT"/>
              </w:rPr>
              <w:fldChar w:fldCharType="end"/>
            </w:r>
            <w:r w:rsidRPr="00570BDF">
              <w:rPr>
                <w:lang w:val="pt-PT"/>
              </w:rPr>
              <w:t xml:space="preserve"> / </w:t>
            </w:r>
            <w:r w:rsidRPr="00570BDF">
              <w:rPr>
                <w:u w:val="dotted"/>
                <w:lang w:val="pt-PT"/>
              </w:rPr>
              <w:fldChar w:fldCharType="begin">
                <w:ffData>
                  <w:name w:val="Text16"/>
                  <w:enabled/>
                  <w:calcOnExit w:val="0"/>
                  <w:textInput>
                    <w:maxLength w:val="2"/>
                  </w:textInput>
                </w:ffData>
              </w:fldChar>
            </w:r>
            <w:r w:rsidRPr="00570BDF">
              <w:rPr>
                <w:u w:val="dotted"/>
                <w:lang w:val="pt-PT"/>
              </w:rPr>
              <w:instrText xml:space="preserve"> FORMTEXT </w:instrText>
            </w:r>
            <w:r w:rsidRPr="00570BDF">
              <w:rPr>
                <w:u w:val="dotted"/>
                <w:lang w:val="pt-PT"/>
              </w:rPr>
            </w:r>
            <w:r w:rsidRPr="00570BDF">
              <w:rPr>
                <w:u w:val="dotted"/>
                <w:lang w:val="pt-PT"/>
              </w:rPr>
              <w:fldChar w:fldCharType="separate"/>
            </w:r>
            <w:r w:rsidRPr="00570BDF">
              <w:rPr>
                <w:u w:val="dotted"/>
                <w:lang w:val="pt-PT"/>
              </w:rPr>
              <w:t> </w:t>
            </w:r>
            <w:r w:rsidRPr="00570BDF">
              <w:rPr>
                <w:u w:val="dotted"/>
                <w:lang w:val="pt-PT"/>
              </w:rPr>
              <w:t> </w:t>
            </w:r>
            <w:r w:rsidRPr="00570BDF">
              <w:rPr>
                <w:u w:val="dotted"/>
                <w:lang w:val="pt-PT"/>
              </w:rPr>
              <w:fldChar w:fldCharType="end"/>
            </w:r>
            <w:r w:rsidRPr="00570BDF">
              <w:rPr>
                <w:lang w:val="pt-PT"/>
              </w:rPr>
              <w:t xml:space="preserve"> / </w:t>
            </w:r>
            <w:r w:rsidRPr="00570BDF">
              <w:rPr>
                <w:u w:val="dotted"/>
                <w:lang w:val="pt-PT"/>
              </w:rPr>
              <w:fldChar w:fldCharType="begin">
                <w:ffData>
                  <w:name w:val="Text17"/>
                  <w:enabled/>
                  <w:calcOnExit w:val="0"/>
                  <w:textInput>
                    <w:maxLength w:val="4"/>
                  </w:textInput>
                </w:ffData>
              </w:fldChar>
            </w:r>
            <w:r w:rsidRPr="00570BDF">
              <w:rPr>
                <w:u w:val="dotted"/>
                <w:lang w:val="pt-PT"/>
              </w:rPr>
              <w:instrText xml:space="preserve"> FORMTEXT </w:instrText>
            </w:r>
            <w:r w:rsidRPr="00570BDF">
              <w:rPr>
                <w:u w:val="dotted"/>
                <w:lang w:val="pt-PT"/>
              </w:rPr>
            </w:r>
            <w:r w:rsidRPr="00570BDF">
              <w:rPr>
                <w:u w:val="dotted"/>
                <w:lang w:val="pt-PT"/>
              </w:rPr>
              <w:fldChar w:fldCharType="separate"/>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fldChar w:fldCharType="end"/>
            </w:r>
          </w:p>
        </w:tc>
      </w:tr>
    </w:tbl>
    <w:p w14:paraId="13B65350" w14:textId="77777777" w:rsidR="00693A17" w:rsidRPr="00570BDF" w:rsidRDefault="00693A17" w:rsidP="00693A17">
      <w:pPr>
        <w:rPr>
          <w:lang w:val="pt-PT"/>
        </w:rPr>
      </w:pPr>
    </w:p>
    <w:p w14:paraId="54A6EA0B" w14:textId="77777777" w:rsidR="00693A17" w:rsidRPr="00570BDF" w:rsidRDefault="00766A99" w:rsidP="00693A17">
      <w:pPr>
        <w:rPr>
          <w:sz w:val="16"/>
          <w:szCs w:val="16"/>
          <w:lang w:val="pt-PT"/>
        </w:rPr>
      </w:pPr>
      <w:r w:rsidRPr="00570BDF">
        <w:rPr>
          <w:sz w:val="16"/>
          <w:szCs w:val="16"/>
          <w:lang w:val="pt-PT"/>
        </w:rPr>
        <w:t>Se não tiver espaço suficiente, complete esta lista utilizando uma folha à parte, que deve juntar ao pedido</w:t>
      </w:r>
      <w:r w:rsidR="00693A17" w:rsidRPr="00570BDF">
        <w:rPr>
          <w:sz w:val="16"/>
          <w:szCs w:val="16"/>
          <w:lang w:val="pt-PT"/>
        </w:rPr>
        <w:t>.</w:t>
      </w:r>
    </w:p>
    <w:p w14:paraId="226D9ADD" w14:textId="77777777" w:rsidR="00693A17" w:rsidRPr="00570BDF" w:rsidRDefault="00693A17" w:rsidP="00693A17">
      <w:pPr>
        <w:jc w:val="both"/>
        <w:rPr>
          <w:b/>
          <w:bCs/>
          <w:lang w:val="pt-PT"/>
        </w:rPr>
      </w:pPr>
    </w:p>
    <w:p w14:paraId="61DAD538" w14:textId="77777777" w:rsidR="00693A17" w:rsidRPr="00570BDF" w:rsidRDefault="00766A99" w:rsidP="00693A17">
      <w:pPr>
        <w:jc w:val="both"/>
        <w:rPr>
          <w:lang w:val="pt-PT"/>
        </w:rPr>
      </w:pPr>
      <w:r w:rsidRPr="00570BDF">
        <w:rPr>
          <w:bCs/>
          <w:lang w:val="pt-PT"/>
        </w:rPr>
        <w:t>Queira indicar a</w:t>
      </w:r>
      <w:r w:rsidRPr="00570BDF">
        <w:rPr>
          <w:lang w:val="pt-PT"/>
        </w:rPr>
        <w:t>s pensões de alimentos que paga a terceiros</w:t>
      </w:r>
      <w:r w:rsidR="00693A17" w:rsidRPr="00570BDF">
        <w:rPr>
          <w:lang w:val="pt-PT"/>
        </w:rPr>
        <w:t>:</w:t>
      </w:r>
    </w:p>
    <w:p w14:paraId="2332A361" w14:textId="77777777" w:rsidR="00693A17" w:rsidRPr="00570BDF" w:rsidRDefault="00693A17" w:rsidP="00693A17">
      <w:pPr>
        <w:jc w:val="both"/>
        <w:rPr>
          <w:lang w:val="pt-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693A17" w:rsidRPr="00570BDF" w14:paraId="269165A8" w14:textId="77777777" w:rsidTr="00FF400D">
        <w:trPr>
          <w:trHeight w:val="2835"/>
          <w:jc w:val="center"/>
        </w:trPr>
        <w:tc>
          <w:tcPr>
            <w:tcW w:w="9000" w:type="dxa"/>
            <w:shd w:val="clear" w:color="auto" w:fill="auto"/>
          </w:tcPr>
          <w:p w14:paraId="68B29880" w14:textId="77777777" w:rsidR="00693A17" w:rsidRPr="00570BDF" w:rsidRDefault="00693A17" w:rsidP="00FF400D">
            <w:pPr>
              <w:spacing w:before="120" w:line="360" w:lineRule="auto"/>
              <w:jc w:val="both"/>
              <w:rPr>
                <w:bCs/>
                <w:lang w:val="pt-PT"/>
              </w:rPr>
            </w:pPr>
            <w:r w:rsidRPr="00570BDF">
              <w:rPr>
                <w:bCs/>
                <w:lang w:val="pt-PT"/>
              </w:rPr>
              <w:fldChar w:fldCharType="begin">
                <w:ffData>
                  <w:name w:val="Text29"/>
                  <w:enabled/>
                  <w:calcOnExit w:val="0"/>
                  <w:textInput/>
                </w:ffData>
              </w:fldChar>
            </w:r>
            <w:bookmarkStart w:id="10" w:name="Text29"/>
            <w:r w:rsidRPr="00570BDF">
              <w:rPr>
                <w:bCs/>
                <w:lang w:val="pt-PT"/>
              </w:rPr>
              <w:instrText xml:space="preserve"> FORMTEXT </w:instrText>
            </w:r>
            <w:r w:rsidRPr="00570BDF">
              <w:rPr>
                <w:bCs/>
                <w:lang w:val="pt-PT"/>
              </w:rPr>
            </w:r>
            <w:r w:rsidRPr="00570BDF">
              <w:rPr>
                <w:bCs/>
                <w:lang w:val="pt-PT"/>
              </w:rPr>
              <w:fldChar w:fldCharType="separate"/>
            </w:r>
            <w:r w:rsidRPr="00570BDF">
              <w:rPr>
                <w:bCs/>
                <w:lang w:val="pt-PT"/>
              </w:rPr>
              <w:t> </w:t>
            </w:r>
            <w:r w:rsidRPr="00570BDF">
              <w:rPr>
                <w:bCs/>
                <w:lang w:val="pt-PT"/>
              </w:rPr>
              <w:t> </w:t>
            </w:r>
            <w:r w:rsidRPr="00570BDF">
              <w:rPr>
                <w:bCs/>
                <w:lang w:val="pt-PT"/>
              </w:rPr>
              <w:t> </w:t>
            </w:r>
            <w:r w:rsidRPr="00570BDF">
              <w:rPr>
                <w:bCs/>
                <w:lang w:val="pt-PT"/>
              </w:rPr>
              <w:t> </w:t>
            </w:r>
            <w:r w:rsidRPr="00570BDF">
              <w:rPr>
                <w:bCs/>
                <w:lang w:val="pt-PT"/>
              </w:rPr>
              <w:t> </w:t>
            </w:r>
            <w:r w:rsidRPr="00570BDF">
              <w:rPr>
                <w:bCs/>
                <w:lang w:val="pt-PT"/>
              </w:rPr>
              <w:fldChar w:fldCharType="end"/>
            </w:r>
            <w:bookmarkEnd w:id="10"/>
          </w:p>
        </w:tc>
      </w:tr>
    </w:tbl>
    <w:p w14:paraId="32F59AE0" w14:textId="77777777" w:rsidR="00693A17" w:rsidRPr="00570BDF" w:rsidRDefault="00693A17" w:rsidP="00693A17">
      <w:pPr>
        <w:spacing w:line="360" w:lineRule="auto"/>
        <w:jc w:val="both"/>
        <w:rPr>
          <w:bCs/>
          <w:lang w:val="pt-PT"/>
        </w:rPr>
      </w:pPr>
    </w:p>
    <w:p w14:paraId="134349BC" w14:textId="77777777" w:rsidR="00693A17" w:rsidRPr="00570BDF" w:rsidRDefault="00B3719F" w:rsidP="00693A17">
      <w:pPr>
        <w:jc w:val="both"/>
        <w:rPr>
          <w:lang w:val="pt-PT"/>
        </w:rPr>
      </w:pPr>
      <w:r w:rsidRPr="00570BDF">
        <w:rPr>
          <w:lang w:val="pt-PT"/>
        </w:rPr>
        <w:t>Pode prestar informações adicionais sobre a sua situação no que respeita a rendimentos ou a encargos suportados</w:t>
      </w:r>
      <w:r w:rsidR="00693A17" w:rsidRPr="00570BDF">
        <w:rPr>
          <w:lang w:val="pt-PT"/>
        </w:rPr>
        <w:t>:</w:t>
      </w:r>
    </w:p>
    <w:p w14:paraId="17707A48" w14:textId="77777777" w:rsidR="00693A17" w:rsidRPr="00570BDF" w:rsidRDefault="00693A17" w:rsidP="00693A17">
      <w:pPr>
        <w:spacing w:line="360" w:lineRule="auto"/>
        <w:jc w:val="both"/>
        <w:rPr>
          <w:lang w:val="pt-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693A17" w:rsidRPr="00570BDF" w14:paraId="662490F4" w14:textId="77777777" w:rsidTr="002A7E58">
        <w:trPr>
          <w:trHeight w:val="9771"/>
        </w:trPr>
        <w:tc>
          <w:tcPr>
            <w:tcW w:w="9135" w:type="dxa"/>
            <w:shd w:val="clear" w:color="auto" w:fill="auto"/>
          </w:tcPr>
          <w:p w14:paraId="510FCC7C" w14:textId="77777777" w:rsidR="00693A17" w:rsidRPr="00570BDF" w:rsidRDefault="00693A17" w:rsidP="00FF400D">
            <w:pPr>
              <w:spacing w:before="120" w:line="360" w:lineRule="auto"/>
              <w:jc w:val="both"/>
              <w:rPr>
                <w:lang w:val="pt-PT"/>
              </w:rPr>
            </w:pPr>
            <w:r w:rsidRPr="00570BDF">
              <w:rPr>
                <w:lang w:val="pt-PT"/>
              </w:rPr>
              <w:lastRenderedPageBreak/>
              <w:fldChar w:fldCharType="begin">
                <w:ffData>
                  <w:name w:val="Text30"/>
                  <w:enabled/>
                  <w:calcOnExit w:val="0"/>
                  <w:textInput/>
                </w:ffData>
              </w:fldChar>
            </w:r>
            <w:bookmarkStart w:id="11" w:name="Text30"/>
            <w:r w:rsidRPr="00570BDF">
              <w:rPr>
                <w:lang w:val="pt-PT"/>
              </w:rPr>
              <w:instrText xml:space="preserve"> FORMTEXT </w:instrText>
            </w:r>
            <w:r w:rsidRPr="00570BDF">
              <w:rPr>
                <w:lang w:val="pt-PT"/>
              </w:rPr>
            </w:r>
            <w:r w:rsidRPr="00570BDF">
              <w:rPr>
                <w:lang w:val="pt-PT"/>
              </w:rPr>
              <w:fldChar w:fldCharType="separate"/>
            </w:r>
            <w:r w:rsidRPr="00570BDF">
              <w:rPr>
                <w:lang w:val="pt-PT"/>
              </w:rPr>
              <w:t> </w:t>
            </w:r>
            <w:r w:rsidRPr="00570BDF">
              <w:rPr>
                <w:lang w:val="pt-PT"/>
              </w:rPr>
              <w:t> </w:t>
            </w:r>
            <w:r w:rsidRPr="00570BDF">
              <w:rPr>
                <w:lang w:val="pt-PT"/>
              </w:rPr>
              <w:t> </w:t>
            </w:r>
            <w:r w:rsidRPr="00570BDF">
              <w:rPr>
                <w:lang w:val="pt-PT"/>
              </w:rPr>
              <w:t> </w:t>
            </w:r>
            <w:r w:rsidRPr="00570BDF">
              <w:rPr>
                <w:lang w:val="pt-PT"/>
              </w:rPr>
              <w:t> </w:t>
            </w:r>
            <w:r w:rsidRPr="00570BDF">
              <w:rPr>
                <w:lang w:val="pt-PT"/>
              </w:rPr>
              <w:fldChar w:fldCharType="end"/>
            </w:r>
            <w:bookmarkEnd w:id="11"/>
          </w:p>
        </w:tc>
      </w:tr>
    </w:tbl>
    <w:p w14:paraId="23D9CDAA" w14:textId="77777777" w:rsidR="00693A17" w:rsidRPr="00570BDF" w:rsidRDefault="00693A17" w:rsidP="00693A17">
      <w:pPr>
        <w:jc w:val="both"/>
        <w:rPr>
          <w:b/>
          <w:bCs/>
          <w:lang w:val="pt-PT"/>
        </w:rPr>
      </w:pPr>
    </w:p>
    <w:p w14:paraId="75B3B13F" w14:textId="77777777" w:rsidR="00693A17" w:rsidRPr="00570BDF" w:rsidRDefault="00693A17" w:rsidP="00693A17">
      <w:pPr>
        <w:jc w:val="both"/>
        <w:rPr>
          <w:b/>
          <w:bCs/>
          <w:lang w:val="pt-PT"/>
        </w:rPr>
      </w:pPr>
    </w:p>
    <w:p w14:paraId="09A3AA76" w14:textId="77777777" w:rsidR="00B3719F" w:rsidRPr="00570BDF" w:rsidRDefault="00B3719F" w:rsidP="00B3719F">
      <w:pPr>
        <w:jc w:val="both"/>
        <w:rPr>
          <w:b/>
          <w:bCs/>
          <w:lang w:val="pt-PT"/>
        </w:rPr>
      </w:pPr>
      <w:r w:rsidRPr="00570BDF">
        <w:rPr>
          <w:b/>
          <w:bCs/>
          <w:lang w:val="pt-PT"/>
        </w:rPr>
        <w:t xml:space="preserve">As informações acima prestadas devem ser justificadas através de documentos </w:t>
      </w:r>
      <w:r w:rsidR="009773AA" w:rsidRPr="00570BDF">
        <w:rPr>
          <w:b/>
          <w:bCs/>
          <w:lang w:val="pt-PT"/>
        </w:rPr>
        <w:t xml:space="preserve">justificativos </w:t>
      </w:r>
      <w:r w:rsidRPr="00570BDF">
        <w:rPr>
          <w:b/>
          <w:bCs/>
          <w:lang w:val="pt-PT"/>
        </w:rPr>
        <w:t>que permitam avaliar a</w:t>
      </w:r>
      <w:r w:rsidR="00570BDF">
        <w:rPr>
          <w:b/>
          <w:bCs/>
          <w:lang w:val="pt-PT"/>
        </w:rPr>
        <w:t xml:space="preserve"> sua situação económica (artigo </w:t>
      </w:r>
      <w:r w:rsidRPr="00570BDF">
        <w:rPr>
          <w:b/>
          <w:bCs/>
          <w:lang w:val="pt-PT"/>
        </w:rPr>
        <w:t>147.°,</w:t>
      </w:r>
      <w:r w:rsidR="00570BDF" w:rsidRPr="00570BDF">
        <w:rPr>
          <w:b/>
          <w:bCs/>
          <w:lang w:val="pt-PT"/>
        </w:rPr>
        <w:t xml:space="preserve"> </w:t>
      </w:r>
      <w:proofErr w:type="spellStart"/>
      <w:r w:rsidR="00570BDF" w:rsidRPr="00570BDF">
        <w:rPr>
          <w:b/>
          <w:bCs/>
          <w:lang w:val="pt-PT"/>
        </w:rPr>
        <w:t>n.°</w:t>
      </w:r>
      <w:proofErr w:type="spellEnd"/>
      <w:r w:rsidR="00570BDF" w:rsidRPr="00570BDF">
        <w:rPr>
          <w:b/>
          <w:bCs/>
          <w:lang w:val="pt-PT"/>
        </w:rPr>
        <w:t> </w:t>
      </w:r>
      <w:r w:rsidRPr="00570BDF">
        <w:rPr>
          <w:b/>
          <w:bCs/>
          <w:lang w:val="pt-PT"/>
        </w:rPr>
        <w:t>3, do Regulamento de Processo).</w:t>
      </w:r>
    </w:p>
    <w:p w14:paraId="66CF2BFC" w14:textId="77777777" w:rsidR="00B3719F" w:rsidRPr="00570BDF" w:rsidRDefault="00B3719F" w:rsidP="00B3719F">
      <w:pPr>
        <w:jc w:val="both"/>
        <w:rPr>
          <w:b/>
          <w:bCs/>
          <w:lang w:val="pt-PT"/>
        </w:rPr>
      </w:pPr>
    </w:p>
    <w:p w14:paraId="34D74873" w14:textId="77777777" w:rsidR="00B3719F" w:rsidRPr="00570BDF" w:rsidRDefault="00B3719F" w:rsidP="00B3719F">
      <w:pPr>
        <w:jc w:val="both"/>
        <w:rPr>
          <w:b/>
          <w:bCs/>
          <w:lang w:val="pt-PT"/>
        </w:rPr>
      </w:pPr>
      <w:r w:rsidRPr="00570BDF">
        <w:rPr>
          <w:b/>
          <w:bCs/>
          <w:lang w:val="pt-PT"/>
        </w:rPr>
        <w:t>A lista dos documentos justificativos, incluindo, sendo caso disso, um atestado de uma autoridade nacional competente comprovativo dessa situação económica, deve ser junta ao presente formulário.</w:t>
      </w:r>
    </w:p>
    <w:p w14:paraId="42033ED1" w14:textId="77777777" w:rsidR="00B3719F" w:rsidRPr="00570BDF" w:rsidRDefault="00B3719F" w:rsidP="00B3719F">
      <w:pPr>
        <w:jc w:val="both"/>
        <w:rPr>
          <w:b/>
          <w:bCs/>
          <w:lang w:val="pt-PT"/>
        </w:rPr>
      </w:pPr>
    </w:p>
    <w:p w14:paraId="118DA601" w14:textId="77777777" w:rsidR="00693A17" w:rsidRPr="00570BDF" w:rsidRDefault="00B3719F" w:rsidP="00B3719F">
      <w:pPr>
        <w:jc w:val="both"/>
        <w:rPr>
          <w:b/>
          <w:bCs/>
          <w:lang w:val="pt-PT"/>
        </w:rPr>
      </w:pPr>
      <w:r w:rsidRPr="00570BDF">
        <w:rPr>
          <w:b/>
          <w:bCs/>
          <w:lang w:val="pt-PT"/>
        </w:rPr>
        <w:t>Os originais dos documentos justificativos entregues não serão devolvidos</w:t>
      </w:r>
      <w:r w:rsidR="00693A17" w:rsidRPr="00570BDF">
        <w:rPr>
          <w:b/>
          <w:bCs/>
          <w:lang w:val="pt-PT"/>
        </w:rPr>
        <w:t xml:space="preserve">. </w:t>
      </w:r>
      <w:r w:rsidR="007358F6" w:rsidRPr="00570BDF">
        <w:rPr>
          <w:b/>
          <w:bCs/>
          <w:lang w:val="pt-PT"/>
        </w:rPr>
        <w:t>Por conseguinte, recomenda</w:t>
      </w:r>
      <w:r w:rsidR="00570BDF" w:rsidRPr="00570BDF">
        <w:rPr>
          <w:b/>
          <w:bCs/>
          <w:lang w:val="pt-PT"/>
        </w:rPr>
        <w:noBreakHyphen/>
      </w:r>
      <w:r w:rsidR="007358F6" w:rsidRPr="00570BDF">
        <w:rPr>
          <w:b/>
          <w:bCs/>
          <w:lang w:val="pt-PT"/>
        </w:rPr>
        <w:t>se que sejam apresentadas fotocópias dos documentos em causa.</w:t>
      </w:r>
    </w:p>
    <w:p w14:paraId="0226322F" w14:textId="77777777" w:rsidR="00693A17" w:rsidRPr="00570BDF" w:rsidRDefault="00693A17" w:rsidP="00693A17">
      <w:pPr>
        <w:spacing w:line="360" w:lineRule="auto"/>
        <w:rPr>
          <w:lang w:val="pt-PT"/>
        </w:rPr>
      </w:pPr>
    </w:p>
    <w:p w14:paraId="0E5FE2EF" w14:textId="77777777" w:rsidR="00693A17" w:rsidRPr="00570BDF" w:rsidRDefault="00693A17" w:rsidP="00693A17">
      <w:pPr>
        <w:jc w:val="center"/>
        <w:rPr>
          <w:b/>
          <w:bCs/>
          <w:color w:val="1F497D"/>
          <w:lang w:val="pt-PT"/>
        </w:rPr>
      </w:pPr>
      <w:r w:rsidRPr="00570BDF">
        <w:rPr>
          <w:b/>
          <w:bCs/>
          <w:lang w:val="pt-PT"/>
        </w:rPr>
        <w:br w:type="page"/>
      </w:r>
      <w:r w:rsidR="00227732" w:rsidRPr="00570BDF">
        <w:rPr>
          <w:b/>
          <w:bCs/>
          <w:color w:val="1F497D"/>
          <w:lang w:val="pt-PT"/>
        </w:rPr>
        <w:lastRenderedPageBreak/>
        <w:t>PESSOA COLETIVA</w:t>
      </w:r>
    </w:p>
    <w:p w14:paraId="0F91A499" w14:textId="77777777" w:rsidR="00693A17" w:rsidRPr="00570BDF" w:rsidRDefault="00693A17" w:rsidP="00693A17">
      <w:pPr>
        <w:jc w:val="both"/>
        <w:rPr>
          <w:b/>
          <w:bCs/>
          <w:lang w:val="pt-PT"/>
        </w:rPr>
      </w:pPr>
    </w:p>
    <w:p w14:paraId="61644DC8" w14:textId="77777777" w:rsidR="00227732" w:rsidRPr="00570BDF" w:rsidRDefault="00227732" w:rsidP="00227732">
      <w:pPr>
        <w:jc w:val="both"/>
        <w:rPr>
          <w:lang w:val="pt-PT"/>
        </w:rPr>
      </w:pPr>
      <w:r w:rsidRPr="00570BDF">
        <w:rPr>
          <w:lang w:val="pt-PT"/>
        </w:rPr>
        <w:t xml:space="preserve">Se a assistência judiciária for pedida por uma pessoa coletiva, deve juntar ao presente pedido uma prova recente da existência jurídica </w:t>
      </w:r>
      <w:r w:rsidR="009773AA" w:rsidRPr="00570BDF">
        <w:rPr>
          <w:lang w:val="pt-PT"/>
        </w:rPr>
        <w:t xml:space="preserve">da pessoa coletiva </w:t>
      </w:r>
      <w:r w:rsidRPr="00570BDF">
        <w:rPr>
          <w:lang w:val="pt-PT"/>
        </w:rPr>
        <w:t>(certidão do registo comercial, certidão do registo das associações ou qualquer o</w:t>
      </w:r>
      <w:r w:rsidR="00570BDF">
        <w:rPr>
          <w:lang w:val="pt-PT"/>
        </w:rPr>
        <w:t>utro documento oficial) (artigo </w:t>
      </w:r>
      <w:r w:rsidRPr="00570BDF">
        <w:rPr>
          <w:lang w:val="pt-PT"/>
        </w:rPr>
        <w:t>147</w:t>
      </w:r>
      <w:r w:rsidR="00570BDF" w:rsidRPr="00570BDF">
        <w:rPr>
          <w:lang w:val="pt-PT"/>
        </w:rPr>
        <w:t>.°</w:t>
      </w:r>
      <w:r w:rsidRPr="00570BDF">
        <w:rPr>
          <w:lang w:val="pt-PT"/>
        </w:rPr>
        <w:t>,</w:t>
      </w:r>
      <w:r w:rsidR="00570BDF" w:rsidRPr="00570BDF">
        <w:rPr>
          <w:lang w:val="pt-PT"/>
        </w:rPr>
        <w:t xml:space="preserve"> </w:t>
      </w:r>
      <w:proofErr w:type="spellStart"/>
      <w:r w:rsidR="00570BDF" w:rsidRPr="00570BDF">
        <w:rPr>
          <w:lang w:val="pt-PT"/>
        </w:rPr>
        <w:t>n.°</w:t>
      </w:r>
      <w:proofErr w:type="spellEnd"/>
      <w:r w:rsidR="00570BDF" w:rsidRPr="00570BDF">
        <w:rPr>
          <w:lang w:val="pt-PT"/>
        </w:rPr>
        <w:t> </w:t>
      </w:r>
      <w:r w:rsidRPr="00570BDF">
        <w:rPr>
          <w:lang w:val="pt-PT"/>
        </w:rPr>
        <w:t xml:space="preserve">5, </w:t>
      </w:r>
      <w:r w:rsidR="00570BDF">
        <w:rPr>
          <w:lang w:val="pt-PT"/>
        </w:rPr>
        <w:t>lido em conjugação com o artigo </w:t>
      </w:r>
      <w:r w:rsidRPr="00570BDF">
        <w:rPr>
          <w:lang w:val="pt-PT"/>
        </w:rPr>
        <w:t>78</w:t>
      </w:r>
      <w:r w:rsidR="00570BDF" w:rsidRPr="00570BDF">
        <w:rPr>
          <w:lang w:val="pt-PT"/>
        </w:rPr>
        <w:t>.°</w:t>
      </w:r>
      <w:r w:rsidRPr="00570BDF">
        <w:rPr>
          <w:lang w:val="pt-PT"/>
        </w:rPr>
        <w:t>,</w:t>
      </w:r>
      <w:r w:rsidR="00570BDF" w:rsidRPr="00570BDF">
        <w:rPr>
          <w:lang w:val="pt-PT"/>
        </w:rPr>
        <w:t xml:space="preserve"> </w:t>
      </w:r>
      <w:proofErr w:type="spellStart"/>
      <w:r w:rsidR="00570BDF" w:rsidRPr="00570BDF">
        <w:rPr>
          <w:lang w:val="pt-PT"/>
        </w:rPr>
        <w:t>n.°</w:t>
      </w:r>
      <w:proofErr w:type="spellEnd"/>
      <w:r w:rsidR="00570BDF" w:rsidRPr="00570BDF">
        <w:rPr>
          <w:lang w:val="pt-PT"/>
        </w:rPr>
        <w:t> </w:t>
      </w:r>
      <w:r w:rsidRPr="00570BDF">
        <w:rPr>
          <w:lang w:val="pt-PT"/>
        </w:rPr>
        <w:t>4, do Regulamento de Processo).</w:t>
      </w:r>
    </w:p>
    <w:p w14:paraId="6008E771" w14:textId="77777777" w:rsidR="00227732" w:rsidRPr="00570BDF" w:rsidRDefault="00227732" w:rsidP="00227732">
      <w:pPr>
        <w:jc w:val="both"/>
        <w:rPr>
          <w:lang w:val="pt-PT"/>
        </w:rPr>
      </w:pPr>
    </w:p>
    <w:p w14:paraId="50A3C892" w14:textId="77777777" w:rsidR="00693A17" w:rsidRPr="00570BDF" w:rsidRDefault="00227732" w:rsidP="00227732">
      <w:pPr>
        <w:jc w:val="both"/>
        <w:rPr>
          <w:lang w:val="pt-PT"/>
        </w:rPr>
      </w:pPr>
      <w:r w:rsidRPr="00570BDF">
        <w:rPr>
          <w:lang w:val="pt-PT"/>
        </w:rPr>
        <w:t>Queira descrever a situação económica do requerente e, sendo caso disso, do(s) seu(s) sócio(s) ou acionistas</w:t>
      </w:r>
      <w:r w:rsidR="00693A17" w:rsidRPr="00570BDF">
        <w:rPr>
          <w:lang w:val="pt-PT"/>
        </w:rPr>
        <w:t>:</w:t>
      </w:r>
    </w:p>
    <w:p w14:paraId="36525FCF" w14:textId="77777777" w:rsidR="00693A17" w:rsidRPr="00570BDF" w:rsidRDefault="00693A17" w:rsidP="00693A17">
      <w:pPr>
        <w:jc w:val="both"/>
        <w:rPr>
          <w:lang w:val="pt-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693A17" w:rsidRPr="00570BDF" w14:paraId="511C5704" w14:textId="77777777" w:rsidTr="00FF400D">
        <w:trPr>
          <w:trHeight w:val="8131"/>
        </w:trPr>
        <w:tc>
          <w:tcPr>
            <w:tcW w:w="9135" w:type="dxa"/>
            <w:shd w:val="clear" w:color="auto" w:fill="auto"/>
          </w:tcPr>
          <w:p w14:paraId="113248B7" w14:textId="77777777" w:rsidR="00693A17" w:rsidRPr="00570BDF" w:rsidRDefault="00693A17" w:rsidP="00FF400D">
            <w:pPr>
              <w:spacing w:before="120" w:line="360" w:lineRule="auto"/>
              <w:jc w:val="both"/>
              <w:rPr>
                <w:bCs/>
                <w:lang w:val="pt-PT"/>
              </w:rPr>
            </w:pPr>
            <w:r w:rsidRPr="00570BDF">
              <w:rPr>
                <w:bCs/>
                <w:lang w:val="pt-PT"/>
              </w:rPr>
              <w:fldChar w:fldCharType="begin">
                <w:ffData>
                  <w:name w:val="Text29"/>
                  <w:enabled/>
                  <w:calcOnExit w:val="0"/>
                  <w:textInput/>
                </w:ffData>
              </w:fldChar>
            </w:r>
            <w:r w:rsidRPr="00570BDF">
              <w:rPr>
                <w:bCs/>
                <w:lang w:val="pt-PT"/>
              </w:rPr>
              <w:instrText xml:space="preserve"> FORMTEXT </w:instrText>
            </w:r>
            <w:r w:rsidRPr="00570BDF">
              <w:rPr>
                <w:bCs/>
                <w:lang w:val="pt-PT"/>
              </w:rPr>
            </w:r>
            <w:r w:rsidRPr="00570BDF">
              <w:rPr>
                <w:bCs/>
                <w:lang w:val="pt-PT"/>
              </w:rPr>
              <w:fldChar w:fldCharType="separate"/>
            </w:r>
            <w:r w:rsidRPr="00570BDF">
              <w:rPr>
                <w:bCs/>
                <w:lang w:val="pt-PT"/>
              </w:rPr>
              <w:t> </w:t>
            </w:r>
            <w:r w:rsidRPr="00570BDF">
              <w:rPr>
                <w:bCs/>
                <w:lang w:val="pt-PT"/>
              </w:rPr>
              <w:t> </w:t>
            </w:r>
            <w:r w:rsidRPr="00570BDF">
              <w:rPr>
                <w:bCs/>
                <w:lang w:val="pt-PT"/>
              </w:rPr>
              <w:t> </w:t>
            </w:r>
            <w:r w:rsidRPr="00570BDF">
              <w:rPr>
                <w:bCs/>
                <w:lang w:val="pt-PT"/>
              </w:rPr>
              <w:t> </w:t>
            </w:r>
            <w:r w:rsidRPr="00570BDF">
              <w:rPr>
                <w:bCs/>
                <w:lang w:val="pt-PT"/>
              </w:rPr>
              <w:t> </w:t>
            </w:r>
            <w:r w:rsidRPr="00570BDF">
              <w:rPr>
                <w:bCs/>
                <w:lang w:val="pt-PT"/>
              </w:rPr>
              <w:fldChar w:fldCharType="end"/>
            </w:r>
          </w:p>
        </w:tc>
      </w:tr>
    </w:tbl>
    <w:p w14:paraId="474319AE" w14:textId="77777777" w:rsidR="00693A17" w:rsidRPr="00570BDF" w:rsidRDefault="00693A17" w:rsidP="00693A17">
      <w:pPr>
        <w:jc w:val="both"/>
        <w:rPr>
          <w:b/>
          <w:bCs/>
          <w:lang w:val="pt-PT"/>
        </w:rPr>
      </w:pPr>
    </w:p>
    <w:p w14:paraId="743D1142" w14:textId="77777777" w:rsidR="00227732" w:rsidRPr="00570BDF" w:rsidRDefault="00227732" w:rsidP="00227732">
      <w:pPr>
        <w:spacing w:after="120"/>
        <w:jc w:val="both"/>
        <w:rPr>
          <w:b/>
          <w:bCs/>
          <w:lang w:val="pt-PT"/>
        </w:rPr>
      </w:pPr>
      <w:r w:rsidRPr="00570BDF">
        <w:rPr>
          <w:b/>
          <w:bCs/>
          <w:lang w:val="pt-PT"/>
        </w:rPr>
        <w:t xml:space="preserve">As informações acima prestadas devem ser justificadas através de documentos que permitam avaliar a situação económica do requerente e, sendo caso disso, do(s) seu(s) sócio(s) ou acionistas </w:t>
      </w:r>
      <w:r w:rsidR="00570BDF">
        <w:rPr>
          <w:b/>
          <w:bCs/>
          <w:lang w:val="pt-PT"/>
        </w:rPr>
        <w:t>(artigo </w:t>
      </w:r>
      <w:r w:rsidRPr="00570BDF">
        <w:rPr>
          <w:b/>
          <w:bCs/>
          <w:lang w:val="pt-PT"/>
        </w:rPr>
        <w:t>147</w:t>
      </w:r>
      <w:r w:rsidR="00570BDF" w:rsidRPr="00570BDF">
        <w:rPr>
          <w:b/>
          <w:bCs/>
          <w:lang w:val="pt-PT"/>
        </w:rPr>
        <w:t>.°</w:t>
      </w:r>
      <w:r w:rsidRPr="00570BDF">
        <w:rPr>
          <w:b/>
          <w:bCs/>
          <w:lang w:val="pt-PT"/>
        </w:rPr>
        <w:t>,</w:t>
      </w:r>
      <w:r w:rsidR="00570BDF" w:rsidRPr="00570BDF">
        <w:rPr>
          <w:b/>
          <w:bCs/>
          <w:lang w:val="pt-PT"/>
        </w:rPr>
        <w:t xml:space="preserve"> </w:t>
      </w:r>
      <w:proofErr w:type="spellStart"/>
      <w:r w:rsidR="00570BDF" w:rsidRPr="00570BDF">
        <w:rPr>
          <w:b/>
          <w:bCs/>
          <w:lang w:val="pt-PT"/>
        </w:rPr>
        <w:t>n.°</w:t>
      </w:r>
      <w:proofErr w:type="spellEnd"/>
      <w:r w:rsidR="00570BDF" w:rsidRPr="00570BDF">
        <w:rPr>
          <w:b/>
          <w:bCs/>
          <w:lang w:val="pt-PT"/>
        </w:rPr>
        <w:t> </w:t>
      </w:r>
      <w:r w:rsidRPr="00570BDF">
        <w:rPr>
          <w:b/>
          <w:bCs/>
          <w:lang w:val="pt-PT"/>
        </w:rPr>
        <w:t>3, do Regulamento de Processo).</w:t>
      </w:r>
    </w:p>
    <w:p w14:paraId="65CC0424" w14:textId="77777777" w:rsidR="00227732" w:rsidRPr="00570BDF" w:rsidRDefault="00227732" w:rsidP="00227732">
      <w:pPr>
        <w:spacing w:after="120"/>
        <w:jc w:val="both"/>
        <w:rPr>
          <w:b/>
          <w:bCs/>
          <w:lang w:val="pt-PT"/>
        </w:rPr>
      </w:pPr>
      <w:r w:rsidRPr="00570BDF">
        <w:rPr>
          <w:b/>
          <w:bCs/>
          <w:lang w:val="pt-PT"/>
        </w:rPr>
        <w:t>A lista dos documentos justificativos, incluindo, sendo caso disso, um atestado de uma autoridade nacional competente comprovativo dessa situação económica, deve ser junta ao presente formulário.</w:t>
      </w:r>
    </w:p>
    <w:p w14:paraId="5EC7B9F5" w14:textId="77777777" w:rsidR="00693A17" w:rsidRPr="00570BDF" w:rsidRDefault="00227732" w:rsidP="00227732">
      <w:pPr>
        <w:jc w:val="both"/>
        <w:rPr>
          <w:b/>
          <w:bCs/>
          <w:lang w:val="pt-PT"/>
        </w:rPr>
      </w:pPr>
      <w:r w:rsidRPr="00570BDF">
        <w:rPr>
          <w:b/>
          <w:bCs/>
          <w:lang w:val="pt-PT"/>
        </w:rPr>
        <w:t>Os originais dos documentos justificativos entregues não serão devolvidos</w:t>
      </w:r>
      <w:r w:rsidR="00693A17" w:rsidRPr="00570BDF">
        <w:rPr>
          <w:b/>
          <w:bCs/>
          <w:lang w:val="pt-PT"/>
        </w:rPr>
        <w:t xml:space="preserve">. </w:t>
      </w:r>
      <w:r w:rsidR="007358F6" w:rsidRPr="00570BDF">
        <w:rPr>
          <w:b/>
          <w:bCs/>
          <w:lang w:val="pt-PT"/>
        </w:rPr>
        <w:t>Por conseguinte, recomenda</w:t>
      </w:r>
      <w:r w:rsidR="00570BDF" w:rsidRPr="00570BDF">
        <w:rPr>
          <w:b/>
          <w:bCs/>
          <w:lang w:val="pt-PT"/>
        </w:rPr>
        <w:noBreakHyphen/>
      </w:r>
      <w:r w:rsidR="007358F6" w:rsidRPr="00570BDF">
        <w:rPr>
          <w:b/>
          <w:bCs/>
          <w:lang w:val="pt-PT"/>
        </w:rPr>
        <w:t>se que sejam apresentadas fotocópias dos documentos em causa.</w:t>
      </w:r>
    </w:p>
    <w:p w14:paraId="2F35E6E3" w14:textId="77777777" w:rsidR="00693A17" w:rsidRPr="002B2E0D" w:rsidRDefault="00693A17" w:rsidP="00693A17">
      <w:pPr>
        <w:spacing w:line="360" w:lineRule="auto"/>
        <w:rPr>
          <w:b/>
          <w:highlight w:val="lightGray"/>
          <w:lang w:val="pt-PT"/>
        </w:rPr>
      </w:pPr>
      <w:r w:rsidRPr="00570BDF">
        <w:rPr>
          <w:sz w:val="20"/>
          <w:szCs w:val="20"/>
          <w:lang w:val="pt-PT"/>
        </w:rPr>
        <w:br w:type="page"/>
      </w:r>
    </w:p>
    <w:p w14:paraId="41E7681C" w14:textId="77777777" w:rsidR="00693A17" w:rsidRPr="00570BDF" w:rsidRDefault="00227732" w:rsidP="00693A17">
      <w:pPr>
        <w:spacing w:line="360" w:lineRule="auto"/>
        <w:jc w:val="center"/>
        <w:rPr>
          <w:b/>
          <w:lang w:val="pt-PT"/>
        </w:rPr>
      </w:pPr>
      <w:r w:rsidRPr="00570BDF">
        <w:rPr>
          <w:b/>
          <w:lang w:val="pt-PT"/>
        </w:rPr>
        <w:t>PROPOSTA EVENTUAL DE UM ADVOGADO</w:t>
      </w:r>
    </w:p>
    <w:p w14:paraId="6591C540" w14:textId="77777777" w:rsidR="00693A17" w:rsidRPr="00570BDF" w:rsidRDefault="00693A17" w:rsidP="00693A17">
      <w:pPr>
        <w:spacing w:line="360" w:lineRule="auto"/>
        <w:rPr>
          <w:sz w:val="20"/>
          <w:szCs w:val="20"/>
          <w:lang w:val="pt-PT"/>
        </w:rPr>
      </w:pPr>
    </w:p>
    <w:p w14:paraId="2449023E" w14:textId="77777777" w:rsidR="00227732" w:rsidRPr="00570BDF" w:rsidRDefault="00227732" w:rsidP="00227732">
      <w:pPr>
        <w:jc w:val="both"/>
        <w:rPr>
          <w:lang w:val="pt-PT"/>
        </w:rPr>
      </w:pPr>
      <w:r w:rsidRPr="00570BDF">
        <w:rPr>
          <w:lang w:val="pt-PT"/>
        </w:rPr>
        <w:t xml:space="preserve">Caso tenha escolhido um advogado </w:t>
      </w:r>
      <w:r w:rsidR="005D3C79" w:rsidRPr="00570BDF">
        <w:rPr>
          <w:lang w:val="pt-PT"/>
        </w:rPr>
        <w:t>autorizado</w:t>
      </w:r>
      <w:r w:rsidRPr="00570BDF">
        <w:rPr>
          <w:lang w:val="pt-PT"/>
        </w:rPr>
        <w:t xml:space="preserve"> a exercer nos órgãos jurisdicionais de um </w:t>
      </w:r>
      <w:r w:rsidR="00570BDF" w:rsidRPr="00570BDF">
        <w:rPr>
          <w:lang w:val="pt-PT"/>
        </w:rPr>
        <w:t>Estado</w:t>
      </w:r>
      <w:r w:rsidR="00570BDF" w:rsidRPr="00570BDF">
        <w:rPr>
          <w:lang w:val="pt-PT"/>
        </w:rPr>
        <w:noBreakHyphen/>
        <w:t>Membro</w:t>
      </w:r>
      <w:r w:rsidRPr="00570BDF">
        <w:rPr>
          <w:lang w:val="pt-PT"/>
        </w:rPr>
        <w:t xml:space="preserve"> ou de outro Estado parte no acordo EEE, são necessárias as seguintes informações:</w:t>
      </w:r>
    </w:p>
    <w:p w14:paraId="1FE7BDC5" w14:textId="77777777" w:rsidR="00227732" w:rsidRPr="00570BDF" w:rsidRDefault="00227732" w:rsidP="00227732">
      <w:pPr>
        <w:spacing w:line="360" w:lineRule="auto"/>
        <w:rPr>
          <w:sz w:val="20"/>
          <w:szCs w:val="20"/>
          <w:lang w:val="pt-PT"/>
        </w:rPr>
      </w:pPr>
    </w:p>
    <w:tbl>
      <w:tblPr>
        <w:tblW w:w="0" w:type="auto"/>
        <w:tblLook w:val="01E0" w:firstRow="1" w:lastRow="1" w:firstColumn="1" w:lastColumn="1" w:noHBand="0" w:noVBand="0"/>
      </w:tblPr>
      <w:tblGrid>
        <w:gridCol w:w="4604"/>
        <w:gridCol w:w="4604"/>
      </w:tblGrid>
      <w:tr w:rsidR="00227732" w:rsidRPr="00570BDF" w14:paraId="68C9DE74" w14:textId="77777777" w:rsidTr="007E081E">
        <w:trPr>
          <w:trHeight w:val="567"/>
        </w:trPr>
        <w:tc>
          <w:tcPr>
            <w:tcW w:w="9208" w:type="dxa"/>
            <w:gridSpan w:val="2"/>
            <w:shd w:val="clear" w:color="auto" w:fill="auto"/>
          </w:tcPr>
          <w:p w14:paraId="1867FFB7" w14:textId="77777777" w:rsidR="00227732" w:rsidRPr="00570BDF" w:rsidRDefault="00227732" w:rsidP="007E081E">
            <w:pPr>
              <w:tabs>
                <w:tab w:val="left" w:pos="8800"/>
              </w:tabs>
              <w:rPr>
                <w:lang w:val="pt-PT"/>
              </w:rPr>
            </w:pPr>
            <w:r w:rsidRPr="00570BDF">
              <w:rPr>
                <w:lang w:val="pt-PT"/>
              </w:rPr>
              <w:t xml:space="preserve">Advogado: </w:t>
            </w:r>
            <w:r w:rsidRPr="00570BDF">
              <w:rPr>
                <w:u w:val="dotted"/>
                <w:lang w:val="pt-PT"/>
              </w:rPr>
              <w:fldChar w:fldCharType="begin">
                <w:ffData>
                  <w:name w:val=""/>
                  <w:enabled/>
                  <w:calcOnExit w:val="0"/>
                  <w:textInput>
                    <w:maxLength w:val="75"/>
                  </w:textInput>
                </w:ffData>
              </w:fldChar>
            </w:r>
            <w:r w:rsidRPr="00570BDF">
              <w:rPr>
                <w:u w:val="dotted"/>
                <w:lang w:val="pt-PT"/>
              </w:rPr>
              <w:instrText xml:space="preserve"> FORMTEXT </w:instrText>
            </w:r>
            <w:r w:rsidRPr="00570BDF">
              <w:rPr>
                <w:u w:val="dotted"/>
                <w:lang w:val="pt-PT"/>
              </w:rPr>
            </w:r>
            <w:r w:rsidRPr="00570BDF">
              <w:rPr>
                <w:u w:val="dotted"/>
                <w:lang w:val="pt-PT"/>
              </w:rPr>
              <w:fldChar w:fldCharType="separate"/>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fldChar w:fldCharType="end"/>
            </w:r>
            <w:r w:rsidRPr="00570BDF">
              <w:rPr>
                <w:u w:val="dotted"/>
                <w:lang w:val="pt-PT"/>
              </w:rPr>
              <w:tab/>
            </w:r>
          </w:p>
        </w:tc>
      </w:tr>
      <w:tr w:rsidR="00227732" w:rsidRPr="00570BDF" w14:paraId="65EA4E1C" w14:textId="77777777" w:rsidTr="007E081E">
        <w:trPr>
          <w:trHeight w:val="567"/>
        </w:trPr>
        <w:tc>
          <w:tcPr>
            <w:tcW w:w="9208" w:type="dxa"/>
            <w:gridSpan w:val="2"/>
            <w:shd w:val="clear" w:color="auto" w:fill="auto"/>
          </w:tcPr>
          <w:p w14:paraId="2367F337" w14:textId="77777777" w:rsidR="00227732" w:rsidRPr="00570BDF" w:rsidRDefault="00227732" w:rsidP="007E081E">
            <w:pPr>
              <w:tabs>
                <w:tab w:val="left" w:pos="8800"/>
              </w:tabs>
              <w:rPr>
                <w:lang w:val="pt-PT"/>
              </w:rPr>
            </w:pPr>
            <w:r w:rsidRPr="00570BDF">
              <w:rPr>
                <w:lang w:val="pt-PT"/>
              </w:rPr>
              <w:t xml:space="preserve">Morada: </w:t>
            </w:r>
            <w:r w:rsidRPr="00570BDF">
              <w:rPr>
                <w:u w:val="dotted"/>
                <w:lang w:val="pt-PT"/>
              </w:rPr>
              <w:fldChar w:fldCharType="begin">
                <w:ffData>
                  <w:name w:val=""/>
                  <w:enabled/>
                  <w:calcOnExit w:val="0"/>
                  <w:textInput>
                    <w:maxLength w:val="75"/>
                  </w:textInput>
                </w:ffData>
              </w:fldChar>
            </w:r>
            <w:r w:rsidRPr="00570BDF">
              <w:rPr>
                <w:u w:val="dotted"/>
                <w:lang w:val="pt-PT"/>
              </w:rPr>
              <w:instrText xml:space="preserve"> FORMTEXT </w:instrText>
            </w:r>
            <w:r w:rsidRPr="00570BDF">
              <w:rPr>
                <w:u w:val="dotted"/>
                <w:lang w:val="pt-PT"/>
              </w:rPr>
            </w:r>
            <w:r w:rsidRPr="00570BDF">
              <w:rPr>
                <w:u w:val="dotted"/>
                <w:lang w:val="pt-PT"/>
              </w:rPr>
              <w:fldChar w:fldCharType="separate"/>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fldChar w:fldCharType="end"/>
            </w:r>
            <w:r w:rsidRPr="00570BDF">
              <w:rPr>
                <w:u w:val="dotted"/>
                <w:lang w:val="pt-PT"/>
              </w:rPr>
              <w:tab/>
            </w:r>
          </w:p>
        </w:tc>
      </w:tr>
      <w:tr w:rsidR="00227732" w:rsidRPr="00570BDF" w14:paraId="0D71487D" w14:textId="77777777" w:rsidTr="007E081E">
        <w:trPr>
          <w:trHeight w:val="567"/>
        </w:trPr>
        <w:tc>
          <w:tcPr>
            <w:tcW w:w="4604" w:type="dxa"/>
            <w:shd w:val="clear" w:color="auto" w:fill="auto"/>
          </w:tcPr>
          <w:p w14:paraId="68C36CCC" w14:textId="77777777" w:rsidR="00227732" w:rsidRPr="00570BDF" w:rsidRDefault="00227732" w:rsidP="007E081E">
            <w:pPr>
              <w:tabs>
                <w:tab w:val="left" w:pos="4100"/>
                <w:tab w:val="left" w:leader="dot" w:pos="4200"/>
              </w:tabs>
              <w:ind w:right="88"/>
              <w:rPr>
                <w:lang w:val="pt-PT"/>
              </w:rPr>
            </w:pPr>
            <w:r w:rsidRPr="00570BDF">
              <w:rPr>
                <w:lang w:val="pt-PT"/>
              </w:rPr>
              <w:t xml:space="preserve">Código postal: </w:t>
            </w:r>
            <w:r w:rsidRPr="00570BDF">
              <w:rPr>
                <w:u w:val="dotted"/>
                <w:lang w:val="pt-PT"/>
              </w:rPr>
              <w:fldChar w:fldCharType="begin">
                <w:ffData>
                  <w:name w:val=""/>
                  <w:enabled/>
                  <w:calcOnExit w:val="0"/>
                  <w:textInput>
                    <w:maxLength w:val="75"/>
                  </w:textInput>
                </w:ffData>
              </w:fldChar>
            </w:r>
            <w:r w:rsidRPr="00570BDF">
              <w:rPr>
                <w:u w:val="dotted"/>
                <w:lang w:val="pt-PT"/>
              </w:rPr>
              <w:instrText xml:space="preserve"> FORMTEXT </w:instrText>
            </w:r>
            <w:r w:rsidRPr="00570BDF">
              <w:rPr>
                <w:u w:val="dotted"/>
                <w:lang w:val="pt-PT"/>
              </w:rPr>
            </w:r>
            <w:r w:rsidRPr="00570BDF">
              <w:rPr>
                <w:u w:val="dotted"/>
                <w:lang w:val="pt-PT"/>
              </w:rPr>
              <w:fldChar w:fldCharType="separate"/>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fldChar w:fldCharType="end"/>
            </w:r>
            <w:r w:rsidRPr="00570BDF">
              <w:rPr>
                <w:u w:val="dotted"/>
                <w:lang w:val="pt-PT"/>
              </w:rPr>
              <w:tab/>
            </w:r>
          </w:p>
        </w:tc>
        <w:tc>
          <w:tcPr>
            <w:tcW w:w="4604" w:type="dxa"/>
            <w:shd w:val="clear" w:color="auto" w:fill="auto"/>
          </w:tcPr>
          <w:p w14:paraId="2C31CC24" w14:textId="77777777" w:rsidR="00227732" w:rsidRPr="00570BDF" w:rsidRDefault="00227732" w:rsidP="007E081E">
            <w:pPr>
              <w:tabs>
                <w:tab w:val="left" w:pos="4196"/>
              </w:tabs>
              <w:rPr>
                <w:lang w:val="pt-PT"/>
              </w:rPr>
            </w:pPr>
            <w:r w:rsidRPr="00570BDF">
              <w:rPr>
                <w:lang w:val="pt-PT"/>
              </w:rPr>
              <w:t xml:space="preserve">Localidade: </w:t>
            </w:r>
            <w:r w:rsidRPr="00570BDF">
              <w:rPr>
                <w:u w:val="dotted"/>
                <w:lang w:val="pt-PT"/>
              </w:rPr>
              <w:fldChar w:fldCharType="begin">
                <w:ffData>
                  <w:name w:val=""/>
                  <w:enabled/>
                  <w:calcOnExit w:val="0"/>
                  <w:textInput>
                    <w:maxLength w:val="75"/>
                  </w:textInput>
                </w:ffData>
              </w:fldChar>
            </w:r>
            <w:r w:rsidRPr="00570BDF">
              <w:rPr>
                <w:u w:val="dotted"/>
                <w:lang w:val="pt-PT"/>
              </w:rPr>
              <w:instrText xml:space="preserve"> FORMTEXT </w:instrText>
            </w:r>
            <w:r w:rsidRPr="00570BDF">
              <w:rPr>
                <w:u w:val="dotted"/>
                <w:lang w:val="pt-PT"/>
              </w:rPr>
            </w:r>
            <w:r w:rsidRPr="00570BDF">
              <w:rPr>
                <w:u w:val="dotted"/>
                <w:lang w:val="pt-PT"/>
              </w:rPr>
              <w:fldChar w:fldCharType="separate"/>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fldChar w:fldCharType="end"/>
            </w:r>
            <w:r w:rsidRPr="00570BDF">
              <w:rPr>
                <w:u w:val="dotted"/>
                <w:lang w:val="pt-PT"/>
              </w:rPr>
              <w:tab/>
            </w:r>
          </w:p>
        </w:tc>
      </w:tr>
      <w:tr w:rsidR="00227732" w:rsidRPr="00570BDF" w14:paraId="089FAD49" w14:textId="77777777" w:rsidTr="007E081E">
        <w:trPr>
          <w:trHeight w:val="567"/>
        </w:trPr>
        <w:tc>
          <w:tcPr>
            <w:tcW w:w="9208" w:type="dxa"/>
            <w:gridSpan w:val="2"/>
            <w:shd w:val="clear" w:color="auto" w:fill="auto"/>
          </w:tcPr>
          <w:p w14:paraId="4DF69ADB" w14:textId="77777777" w:rsidR="00227732" w:rsidRPr="00570BDF" w:rsidRDefault="00227732" w:rsidP="007E081E">
            <w:pPr>
              <w:tabs>
                <w:tab w:val="left" w:pos="8800"/>
              </w:tabs>
              <w:rPr>
                <w:lang w:val="pt-PT"/>
              </w:rPr>
            </w:pPr>
            <w:r w:rsidRPr="00570BDF">
              <w:rPr>
                <w:lang w:val="pt-PT"/>
              </w:rPr>
              <w:t xml:space="preserve">País: </w:t>
            </w:r>
            <w:r w:rsidRPr="00570BDF">
              <w:rPr>
                <w:u w:val="dotted"/>
                <w:lang w:val="pt-PT"/>
              </w:rPr>
              <w:fldChar w:fldCharType="begin">
                <w:ffData>
                  <w:name w:val=""/>
                  <w:enabled/>
                  <w:calcOnExit w:val="0"/>
                  <w:textInput>
                    <w:maxLength w:val="75"/>
                  </w:textInput>
                </w:ffData>
              </w:fldChar>
            </w:r>
            <w:r w:rsidRPr="00570BDF">
              <w:rPr>
                <w:u w:val="dotted"/>
                <w:lang w:val="pt-PT"/>
              </w:rPr>
              <w:instrText xml:space="preserve"> FORMTEXT </w:instrText>
            </w:r>
            <w:r w:rsidRPr="00570BDF">
              <w:rPr>
                <w:u w:val="dotted"/>
                <w:lang w:val="pt-PT"/>
              </w:rPr>
            </w:r>
            <w:r w:rsidRPr="00570BDF">
              <w:rPr>
                <w:u w:val="dotted"/>
                <w:lang w:val="pt-PT"/>
              </w:rPr>
              <w:fldChar w:fldCharType="separate"/>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fldChar w:fldCharType="end"/>
            </w:r>
            <w:r w:rsidRPr="00570BDF">
              <w:rPr>
                <w:u w:val="dotted"/>
                <w:lang w:val="pt-PT"/>
              </w:rPr>
              <w:tab/>
            </w:r>
          </w:p>
        </w:tc>
      </w:tr>
      <w:tr w:rsidR="00227732" w:rsidRPr="00570BDF" w14:paraId="31C520C8" w14:textId="77777777" w:rsidTr="007E081E">
        <w:trPr>
          <w:trHeight w:val="567"/>
        </w:trPr>
        <w:tc>
          <w:tcPr>
            <w:tcW w:w="9208" w:type="dxa"/>
            <w:gridSpan w:val="2"/>
            <w:shd w:val="clear" w:color="auto" w:fill="auto"/>
          </w:tcPr>
          <w:p w14:paraId="70C7884F" w14:textId="77777777" w:rsidR="00227732" w:rsidRPr="00570BDF" w:rsidRDefault="00227732" w:rsidP="007E081E">
            <w:pPr>
              <w:tabs>
                <w:tab w:val="left" w:pos="8800"/>
              </w:tabs>
              <w:rPr>
                <w:lang w:val="pt-PT"/>
              </w:rPr>
            </w:pPr>
            <w:r w:rsidRPr="00570BDF">
              <w:rPr>
                <w:lang w:val="pt-PT"/>
              </w:rPr>
              <w:t xml:space="preserve">Telefone: </w:t>
            </w:r>
            <w:r w:rsidRPr="00570BDF">
              <w:rPr>
                <w:u w:val="dotted"/>
                <w:lang w:val="pt-PT"/>
              </w:rPr>
              <w:fldChar w:fldCharType="begin">
                <w:ffData>
                  <w:name w:val=""/>
                  <w:enabled/>
                  <w:calcOnExit w:val="0"/>
                  <w:textInput>
                    <w:maxLength w:val="75"/>
                  </w:textInput>
                </w:ffData>
              </w:fldChar>
            </w:r>
            <w:r w:rsidRPr="00570BDF">
              <w:rPr>
                <w:u w:val="dotted"/>
                <w:lang w:val="pt-PT"/>
              </w:rPr>
              <w:instrText xml:space="preserve"> FORMTEXT </w:instrText>
            </w:r>
            <w:r w:rsidRPr="00570BDF">
              <w:rPr>
                <w:u w:val="dotted"/>
                <w:lang w:val="pt-PT"/>
              </w:rPr>
            </w:r>
            <w:r w:rsidRPr="00570BDF">
              <w:rPr>
                <w:u w:val="dotted"/>
                <w:lang w:val="pt-PT"/>
              </w:rPr>
              <w:fldChar w:fldCharType="separate"/>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fldChar w:fldCharType="end"/>
            </w:r>
            <w:r w:rsidRPr="00570BDF">
              <w:rPr>
                <w:u w:val="dotted"/>
                <w:lang w:val="pt-PT"/>
              </w:rPr>
              <w:tab/>
            </w:r>
          </w:p>
        </w:tc>
      </w:tr>
      <w:tr w:rsidR="00227732" w:rsidRPr="00570BDF" w14:paraId="4FED1312" w14:textId="77777777" w:rsidTr="007E081E">
        <w:trPr>
          <w:trHeight w:val="567"/>
        </w:trPr>
        <w:tc>
          <w:tcPr>
            <w:tcW w:w="9208" w:type="dxa"/>
            <w:gridSpan w:val="2"/>
            <w:shd w:val="clear" w:color="auto" w:fill="auto"/>
          </w:tcPr>
          <w:p w14:paraId="728769A7" w14:textId="77777777" w:rsidR="00227732" w:rsidRPr="00570BDF" w:rsidRDefault="00227732" w:rsidP="007E081E">
            <w:pPr>
              <w:tabs>
                <w:tab w:val="left" w:pos="8800"/>
              </w:tabs>
              <w:rPr>
                <w:lang w:val="pt-PT"/>
              </w:rPr>
            </w:pPr>
            <w:r w:rsidRPr="00570BDF">
              <w:rPr>
                <w:lang w:val="pt-PT"/>
              </w:rPr>
              <w:t xml:space="preserve">Correio eletrónico </w:t>
            </w:r>
            <w:r w:rsidRPr="00570BDF">
              <w:rPr>
                <w:sz w:val="16"/>
                <w:szCs w:val="16"/>
                <w:lang w:val="pt-PT"/>
              </w:rPr>
              <w:t>(facultativo)</w:t>
            </w:r>
            <w:r w:rsidRPr="00570BDF">
              <w:rPr>
                <w:lang w:val="pt-PT"/>
              </w:rPr>
              <w:t xml:space="preserve">: </w:t>
            </w:r>
            <w:r w:rsidRPr="00570BDF">
              <w:rPr>
                <w:u w:val="dotted"/>
                <w:lang w:val="pt-PT"/>
              </w:rPr>
              <w:fldChar w:fldCharType="begin">
                <w:ffData>
                  <w:name w:val=""/>
                  <w:enabled/>
                  <w:calcOnExit w:val="0"/>
                  <w:textInput>
                    <w:maxLength w:val="75"/>
                  </w:textInput>
                </w:ffData>
              </w:fldChar>
            </w:r>
            <w:r w:rsidRPr="00570BDF">
              <w:rPr>
                <w:u w:val="dotted"/>
                <w:lang w:val="pt-PT"/>
              </w:rPr>
              <w:instrText xml:space="preserve"> FORMTEXT </w:instrText>
            </w:r>
            <w:r w:rsidRPr="00570BDF">
              <w:rPr>
                <w:u w:val="dotted"/>
                <w:lang w:val="pt-PT"/>
              </w:rPr>
            </w:r>
            <w:r w:rsidRPr="00570BDF">
              <w:rPr>
                <w:u w:val="dotted"/>
                <w:lang w:val="pt-PT"/>
              </w:rPr>
              <w:fldChar w:fldCharType="separate"/>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fldChar w:fldCharType="end"/>
            </w:r>
            <w:r w:rsidRPr="00570BDF">
              <w:rPr>
                <w:u w:val="dotted"/>
                <w:lang w:val="pt-PT"/>
              </w:rPr>
              <w:tab/>
            </w:r>
          </w:p>
        </w:tc>
      </w:tr>
    </w:tbl>
    <w:p w14:paraId="5501667D" w14:textId="77777777" w:rsidR="00693A17" w:rsidRPr="00570BDF" w:rsidRDefault="00693A17" w:rsidP="00693A17">
      <w:pPr>
        <w:spacing w:line="360" w:lineRule="auto"/>
        <w:rPr>
          <w:sz w:val="20"/>
          <w:szCs w:val="20"/>
          <w:lang w:val="pt-PT"/>
        </w:rPr>
      </w:pPr>
    </w:p>
    <w:p w14:paraId="31C5B828" w14:textId="77777777" w:rsidR="00693A17" w:rsidRPr="00570BDF" w:rsidRDefault="00693A17" w:rsidP="00693A17">
      <w:pPr>
        <w:spacing w:line="360" w:lineRule="auto"/>
        <w:rPr>
          <w:sz w:val="20"/>
          <w:szCs w:val="20"/>
          <w:lang w:val="pt-PT"/>
        </w:rPr>
      </w:pPr>
    </w:p>
    <w:p w14:paraId="09369BD8" w14:textId="77777777" w:rsidR="00227732" w:rsidRPr="00570BDF" w:rsidRDefault="00227732" w:rsidP="00227732">
      <w:pPr>
        <w:spacing w:line="360" w:lineRule="auto"/>
        <w:jc w:val="center"/>
        <w:rPr>
          <w:b/>
          <w:bCs/>
          <w:lang w:val="pt-PT"/>
        </w:rPr>
      </w:pPr>
      <w:r w:rsidRPr="00570BDF">
        <w:rPr>
          <w:b/>
          <w:bCs/>
          <w:lang w:val="pt-PT"/>
        </w:rPr>
        <w:t>DECLARAÇÃO SOB COMPROMISSO DE HONRA</w:t>
      </w:r>
    </w:p>
    <w:p w14:paraId="0F05619F" w14:textId="77777777" w:rsidR="00227732" w:rsidRPr="00570BDF" w:rsidRDefault="00227732" w:rsidP="00227732">
      <w:pPr>
        <w:spacing w:line="360" w:lineRule="auto"/>
        <w:jc w:val="both"/>
        <w:rPr>
          <w:lang w:val="pt-PT"/>
        </w:rPr>
      </w:pPr>
    </w:p>
    <w:p w14:paraId="5C7ED46C" w14:textId="77777777" w:rsidR="00227732" w:rsidRPr="00570BDF" w:rsidRDefault="00227732" w:rsidP="00227732">
      <w:pPr>
        <w:jc w:val="both"/>
        <w:rPr>
          <w:lang w:val="pt-PT"/>
        </w:rPr>
      </w:pPr>
      <w:r w:rsidRPr="00570BDF">
        <w:rPr>
          <w:lang w:val="pt-PT"/>
        </w:rPr>
        <w:t>Eu, abaixo assinado(a), declaro por minha honra que as informações prestadas no presente pedido de assistência judiciária são exatas:</w:t>
      </w:r>
    </w:p>
    <w:p w14:paraId="08A80DE7" w14:textId="77777777" w:rsidR="00227732" w:rsidRPr="00570BDF" w:rsidRDefault="00227732" w:rsidP="00227732">
      <w:pPr>
        <w:spacing w:line="360" w:lineRule="auto"/>
        <w:jc w:val="both"/>
        <w:rPr>
          <w:lang w:val="pt-PT"/>
        </w:rPr>
      </w:pPr>
    </w:p>
    <w:tbl>
      <w:tblPr>
        <w:tblW w:w="0" w:type="auto"/>
        <w:tblLook w:val="01E0" w:firstRow="1" w:lastRow="1" w:firstColumn="1" w:lastColumn="1" w:noHBand="0" w:noVBand="0"/>
      </w:tblPr>
      <w:tblGrid>
        <w:gridCol w:w="3691"/>
        <w:gridCol w:w="5552"/>
      </w:tblGrid>
      <w:tr w:rsidR="00227732" w:rsidRPr="00B66F8B" w14:paraId="1A9CC734" w14:textId="77777777" w:rsidTr="007E081E">
        <w:tc>
          <w:tcPr>
            <w:tcW w:w="3708" w:type="dxa"/>
            <w:shd w:val="clear" w:color="auto" w:fill="auto"/>
          </w:tcPr>
          <w:p w14:paraId="322A0227" w14:textId="77777777" w:rsidR="00227732" w:rsidRPr="00570BDF" w:rsidRDefault="00227732" w:rsidP="007E081E">
            <w:pPr>
              <w:tabs>
                <w:tab w:val="left" w:leader="dot" w:pos="1134"/>
                <w:tab w:val="left" w:leader="dot" w:pos="2000"/>
                <w:tab w:val="left" w:leader="dot" w:pos="3200"/>
              </w:tabs>
              <w:spacing w:line="360" w:lineRule="auto"/>
              <w:rPr>
                <w:lang w:val="pt-PT"/>
              </w:rPr>
            </w:pPr>
            <w:r w:rsidRPr="00570BDF">
              <w:rPr>
                <w:lang w:val="pt-PT"/>
              </w:rPr>
              <w:t xml:space="preserve">Data: </w:t>
            </w:r>
            <w:r w:rsidRPr="00570BDF">
              <w:rPr>
                <w:u w:val="dotted"/>
                <w:lang w:val="pt-PT"/>
              </w:rPr>
              <w:fldChar w:fldCharType="begin">
                <w:ffData>
                  <w:name w:val=""/>
                  <w:enabled/>
                  <w:calcOnExit w:val="0"/>
                  <w:textInput>
                    <w:maxLength w:val="2"/>
                  </w:textInput>
                </w:ffData>
              </w:fldChar>
            </w:r>
            <w:r w:rsidRPr="00570BDF">
              <w:rPr>
                <w:u w:val="dotted"/>
                <w:lang w:val="pt-PT"/>
              </w:rPr>
              <w:instrText xml:space="preserve"> FORMTEXT </w:instrText>
            </w:r>
            <w:r w:rsidRPr="00570BDF">
              <w:rPr>
                <w:u w:val="dotted"/>
                <w:lang w:val="pt-PT"/>
              </w:rPr>
            </w:r>
            <w:r w:rsidRPr="00570BDF">
              <w:rPr>
                <w:u w:val="dotted"/>
                <w:lang w:val="pt-PT"/>
              </w:rPr>
              <w:fldChar w:fldCharType="separate"/>
            </w:r>
            <w:r w:rsidRPr="00570BDF">
              <w:rPr>
                <w:u w:val="dotted"/>
                <w:lang w:val="pt-PT"/>
              </w:rPr>
              <w:t> </w:t>
            </w:r>
            <w:r w:rsidRPr="00570BDF">
              <w:rPr>
                <w:u w:val="dotted"/>
                <w:lang w:val="pt-PT"/>
              </w:rPr>
              <w:t> </w:t>
            </w:r>
            <w:r w:rsidRPr="00570BDF">
              <w:rPr>
                <w:u w:val="dotted"/>
                <w:lang w:val="pt-PT"/>
              </w:rPr>
              <w:fldChar w:fldCharType="end"/>
            </w:r>
            <w:r w:rsidRPr="00570BDF">
              <w:rPr>
                <w:lang w:val="pt-PT"/>
              </w:rPr>
              <w:t>/</w:t>
            </w:r>
            <w:r w:rsidRPr="00570BDF">
              <w:rPr>
                <w:u w:val="dotted"/>
                <w:lang w:val="pt-PT"/>
              </w:rPr>
              <w:fldChar w:fldCharType="begin">
                <w:ffData>
                  <w:name w:val=""/>
                  <w:enabled/>
                  <w:calcOnExit w:val="0"/>
                  <w:textInput>
                    <w:maxLength w:val="2"/>
                  </w:textInput>
                </w:ffData>
              </w:fldChar>
            </w:r>
            <w:r w:rsidRPr="00570BDF">
              <w:rPr>
                <w:u w:val="dotted"/>
                <w:lang w:val="pt-PT"/>
              </w:rPr>
              <w:instrText xml:space="preserve"> FORMTEXT </w:instrText>
            </w:r>
            <w:r w:rsidRPr="00570BDF">
              <w:rPr>
                <w:u w:val="dotted"/>
                <w:lang w:val="pt-PT"/>
              </w:rPr>
            </w:r>
            <w:r w:rsidRPr="00570BDF">
              <w:rPr>
                <w:u w:val="dotted"/>
                <w:lang w:val="pt-PT"/>
              </w:rPr>
              <w:fldChar w:fldCharType="separate"/>
            </w:r>
            <w:r w:rsidRPr="00570BDF">
              <w:rPr>
                <w:u w:val="dotted"/>
                <w:lang w:val="pt-PT"/>
              </w:rPr>
              <w:t> </w:t>
            </w:r>
            <w:r w:rsidRPr="00570BDF">
              <w:rPr>
                <w:u w:val="dotted"/>
                <w:lang w:val="pt-PT"/>
              </w:rPr>
              <w:t> </w:t>
            </w:r>
            <w:r w:rsidRPr="00570BDF">
              <w:rPr>
                <w:u w:val="dotted"/>
                <w:lang w:val="pt-PT"/>
              </w:rPr>
              <w:fldChar w:fldCharType="end"/>
            </w:r>
            <w:r w:rsidRPr="00570BDF">
              <w:rPr>
                <w:lang w:val="pt-PT"/>
              </w:rPr>
              <w:t>/</w:t>
            </w:r>
            <w:r w:rsidRPr="00570BDF">
              <w:rPr>
                <w:u w:val="dotted"/>
                <w:lang w:val="pt-PT"/>
              </w:rPr>
              <w:fldChar w:fldCharType="begin">
                <w:ffData>
                  <w:name w:val="Text17"/>
                  <w:enabled/>
                  <w:calcOnExit w:val="0"/>
                  <w:textInput>
                    <w:maxLength w:val="4"/>
                  </w:textInput>
                </w:ffData>
              </w:fldChar>
            </w:r>
            <w:r w:rsidRPr="00570BDF">
              <w:rPr>
                <w:u w:val="dotted"/>
                <w:lang w:val="pt-PT"/>
              </w:rPr>
              <w:instrText xml:space="preserve"> FORMTEXT </w:instrText>
            </w:r>
            <w:r w:rsidRPr="00570BDF">
              <w:rPr>
                <w:u w:val="dotted"/>
                <w:lang w:val="pt-PT"/>
              </w:rPr>
            </w:r>
            <w:r w:rsidRPr="00570BDF">
              <w:rPr>
                <w:u w:val="dotted"/>
                <w:lang w:val="pt-PT"/>
              </w:rPr>
              <w:fldChar w:fldCharType="separate"/>
            </w:r>
            <w:r w:rsidRPr="00570BDF">
              <w:rPr>
                <w:u w:val="dotted"/>
                <w:lang w:val="pt-PT"/>
              </w:rPr>
              <w:t> </w:t>
            </w:r>
            <w:r w:rsidRPr="00570BDF">
              <w:rPr>
                <w:u w:val="dotted"/>
                <w:lang w:val="pt-PT"/>
              </w:rPr>
              <w:t> </w:t>
            </w:r>
            <w:r w:rsidRPr="00570BDF">
              <w:rPr>
                <w:u w:val="dotted"/>
                <w:lang w:val="pt-PT"/>
              </w:rPr>
              <w:t> </w:t>
            </w:r>
            <w:r w:rsidRPr="00570BDF">
              <w:rPr>
                <w:u w:val="dotted"/>
                <w:lang w:val="pt-PT"/>
              </w:rPr>
              <w:t> </w:t>
            </w:r>
            <w:r w:rsidRPr="00570BDF">
              <w:rPr>
                <w:u w:val="dotted"/>
                <w:lang w:val="pt-PT"/>
              </w:rPr>
              <w:fldChar w:fldCharType="end"/>
            </w:r>
          </w:p>
        </w:tc>
        <w:tc>
          <w:tcPr>
            <w:tcW w:w="5581" w:type="dxa"/>
            <w:shd w:val="clear" w:color="auto" w:fill="auto"/>
          </w:tcPr>
          <w:p w14:paraId="10A16498" w14:textId="77777777" w:rsidR="00227732" w:rsidRPr="00570BDF" w:rsidRDefault="00227732" w:rsidP="005F6708">
            <w:pPr>
              <w:spacing w:line="360" w:lineRule="auto"/>
              <w:rPr>
                <w:lang w:val="pt-PT"/>
              </w:rPr>
            </w:pPr>
            <w:r w:rsidRPr="00570BDF">
              <w:rPr>
                <w:lang w:val="pt-PT"/>
              </w:rPr>
              <w:t>Assinatura do requerente ou do advogado</w:t>
            </w:r>
            <w:r w:rsidR="005F6708" w:rsidRPr="00570BDF">
              <w:rPr>
                <w:lang w:val="pt-PT"/>
              </w:rPr>
              <w:t xml:space="preserve"> que representa o requerente</w:t>
            </w:r>
            <w:r w:rsidRPr="00570BDF">
              <w:rPr>
                <w:lang w:val="pt-PT"/>
              </w:rPr>
              <w:t>:</w:t>
            </w:r>
          </w:p>
        </w:tc>
      </w:tr>
    </w:tbl>
    <w:p w14:paraId="0B92E146" w14:textId="77777777" w:rsidR="00227732" w:rsidRPr="00570BDF" w:rsidRDefault="00227732" w:rsidP="00227732">
      <w:pPr>
        <w:spacing w:line="360" w:lineRule="auto"/>
        <w:rPr>
          <w:lang w:val="pt-PT"/>
        </w:rPr>
      </w:pPr>
    </w:p>
    <w:p w14:paraId="1CD8E391" w14:textId="77777777" w:rsidR="00227732" w:rsidRPr="00570BDF" w:rsidRDefault="00693A17" w:rsidP="00227732">
      <w:pPr>
        <w:spacing w:line="360" w:lineRule="auto"/>
        <w:jc w:val="center"/>
        <w:rPr>
          <w:b/>
          <w:bCs/>
          <w:lang w:val="pt-PT"/>
        </w:rPr>
      </w:pPr>
      <w:r w:rsidRPr="00570BDF">
        <w:rPr>
          <w:lang w:val="pt-PT"/>
        </w:rPr>
        <w:br w:type="page"/>
      </w:r>
      <w:r w:rsidR="00227732" w:rsidRPr="00570BDF">
        <w:rPr>
          <w:b/>
          <w:bCs/>
          <w:lang w:val="pt-PT"/>
        </w:rPr>
        <w:lastRenderedPageBreak/>
        <w:t>LISTA DOS DOCUMENTOS JUSTIFICATIVOS</w:t>
      </w:r>
    </w:p>
    <w:p w14:paraId="479F00CD" w14:textId="77777777" w:rsidR="00227732" w:rsidRPr="00570BDF" w:rsidRDefault="00227732" w:rsidP="00227732">
      <w:pPr>
        <w:spacing w:line="360" w:lineRule="auto"/>
        <w:rPr>
          <w:b/>
          <w:bCs/>
          <w:lang w:val="pt-PT"/>
        </w:rPr>
      </w:pPr>
    </w:p>
    <w:p w14:paraId="39EE8B1F" w14:textId="77777777" w:rsidR="00693A17" w:rsidRPr="00570BDF" w:rsidRDefault="00227732" w:rsidP="00227732">
      <w:pPr>
        <w:spacing w:line="360" w:lineRule="auto"/>
        <w:jc w:val="center"/>
        <w:rPr>
          <w:sz w:val="20"/>
          <w:szCs w:val="20"/>
          <w:lang w:val="pt-PT"/>
        </w:rPr>
      </w:pPr>
      <w:r w:rsidRPr="00570BDF">
        <w:rPr>
          <w:b/>
          <w:bCs/>
          <w:lang w:val="pt-PT"/>
        </w:rPr>
        <w:t>Documentos justificativos que permitem avaliar a sua situação económica</w:t>
      </w:r>
      <w:r w:rsidR="00693A17" w:rsidRPr="00570BDF">
        <w:rPr>
          <w:b/>
          <w:bCs/>
          <w:lang w:val="pt-P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693A17" w:rsidRPr="00570BDF" w14:paraId="6E4B2A9B" w14:textId="77777777" w:rsidTr="00FF400D">
        <w:trPr>
          <w:trHeight w:val="5103"/>
        </w:trPr>
        <w:tc>
          <w:tcPr>
            <w:tcW w:w="9135" w:type="dxa"/>
            <w:shd w:val="clear" w:color="auto" w:fill="auto"/>
          </w:tcPr>
          <w:p w14:paraId="0F5BE527" w14:textId="77777777" w:rsidR="00693A17" w:rsidRPr="00570BDF" w:rsidRDefault="00693A17" w:rsidP="00FF400D">
            <w:pPr>
              <w:tabs>
                <w:tab w:val="left" w:pos="9072"/>
                <w:tab w:val="left" w:pos="14175"/>
              </w:tabs>
              <w:spacing w:before="240"/>
              <w:jc w:val="both"/>
              <w:rPr>
                <w:bCs/>
                <w:lang w:val="pt-PT"/>
              </w:rPr>
            </w:pPr>
            <w:r w:rsidRPr="00570BDF">
              <w:rPr>
                <w:sz w:val="20"/>
                <w:szCs w:val="20"/>
                <w:lang w:val="pt-PT"/>
              </w:rPr>
              <w:t>–</w:t>
            </w:r>
            <w:r w:rsidRPr="00570BDF">
              <w:rPr>
                <w:bCs/>
                <w:lang w:val="pt-PT"/>
              </w:rPr>
              <w:t xml:space="preserve"> </w:t>
            </w:r>
            <w:r w:rsidRPr="00570BDF">
              <w:rPr>
                <w:bCs/>
                <w:u w:val="dotted"/>
                <w:lang w:val="pt-PT"/>
              </w:rPr>
              <w:fldChar w:fldCharType="begin">
                <w:ffData>
                  <w:name w:val="Text31"/>
                  <w:enabled/>
                  <w:calcOnExit w:val="0"/>
                  <w:textInput/>
                </w:ffData>
              </w:fldChar>
            </w:r>
            <w:bookmarkStart w:id="12" w:name="Text31"/>
            <w:r w:rsidRPr="00570BDF">
              <w:rPr>
                <w:bCs/>
                <w:u w:val="dotted"/>
                <w:lang w:val="pt-PT"/>
              </w:rPr>
              <w:instrText xml:space="preserve"> FORMTEXT </w:instrText>
            </w:r>
            <w:r w:rsidRPr="00570BDF">
              <w:rPr>
                <w:bCs/>
                <w:u w:val="dotted"/>
                <w:lang w:val="pt-PT"/>
              </w:rPr>
            </w:r>
            <w:r w:rsidRPr="00570BDF">
              <w:rPr>
                <w:bCs/>
                <w:u w:val="dotted"/>
                <w:lang w:val="pt-PT"/>
              </w:rPr>
              <w:fldChar w:fldCharType="separate"/>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fldChar w:fldCharType="end"/>
            </w:r>
            <w:bookmarkEnd w:id="12"/>
            <w:r w:rsidRPr="00570BDF">
              <w:rPr>
                <w:bCs/>
                <w:u w:val="dotted"/>
                <w:lang w:val="pt-PT"/>
              </w:rPr>
              <w:tab/>
            </w:r>
          </w:p>
          <w:p w14:paraId="5372C82F" w14:textId="77777777" w:rsidR="00693A17" w:rsidRPr="00570BDF" w:rsidRDefault="00693A17" w:rsidP="00FF400D">
            <w:pPr>
              <w:tabs>
                <w:tab w:val="left" w:pos="9073"/>
              </w:tabs>
              <w:spacing w:before="240"/>
              <w:jc w:val="both"/>
              <w:rPr>
                <w:bCs/>
                <w:lang w:val="pt-PT"/>
              </w:rPr>
            </w:pPr>
            <w:r w:rsidRPr="00570BDF">
              <w:rPr>
                <w:sz w:val="20"/>
                <w:szCs w:val="20"/>
                <w:lang w:val="pt-PT"/>
              </w:rPr>
              <w:t>–</w:t>
            </w:r>
            <w:r w:rsidRPr="00570BDF">
              <w:rPr>
                <w:bCs/>
                <w:lang w:val="pt-PT"/>
              </w:rPr>
              <w:t xml:space="preserve"> </w:t>
            </w:r>
            <w:r w:rsidRPr="00570BDF">
              <w:rPr>
                <w:bCs/>
                <w:u w:val="dotted"/>
                <w:lang w:val="pt-PT"/>
              </w:rPr>
              <w:fldChar w:fldCharType="begin">
                <w:ffData>
                  <w:name w:val="Text31"/>
                  <w:enabled/>
                  <w:calcOnExit w:val="0"/>
                  <w:textInput/>
                </w:ffData>
              </w:fldChar>
            </w:r>
            <w:r w:rsidRPr="00570BDF">
              <w:rPr>
                <w:bCs/>
                <w:u w:val="dotted"/>
                <w:lang w:val="pt-PT"/>
              </w:rPr>
              <w:instrText xml:space="preserve"> FORMTEXT </w:instrText>
            </w:r>
            <w:r w:rsidRPr="00570BDF">
              <w:rPr>
                <w:bCs/>
                <w:u w:val="dotted"/>
                <w:lang w:val="pt-PT"/>
              </w:rPr>
            </w:r>
            <w:r w:rsidRPr="00570BDF">
              <w:rPr>
                <w:bCs/>
                <w:u w:val="dotted"/>
                <w:lang w:val="pt-PT"/>
              </w:rPr>
              <w:fldChar w:fldCharType="separate"/>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fldChar w:fldCharType="end"/>
            </w:r>
            <w:r w:rsidRPr="00570BDF">
              <w:rPr>
                <w:bCs/>
                <w:u w:val="dotted"/>
                <w:lang w:val="pt-PT"/>
              </w:rPr>
              <w:tab/>
            </w:r>
          </w:p>
          <w:p w14:paraId="757683B2" w14:textId="77777777" w:rsidR="00693A17" w:rsidRPr="00570BDF" w:rsidRDefault="00693A17" w:rsidP="00FF400D">
            <w:pPr>
              <w:tabs>
                <w:tab w:val="left" w:pos="9072"/>
                <w:tab w:val="left" w:pos="9639"/>
              </w:tabs>
              <w:spacing w:before="240"/>
              <w:jc w:val="both"/>
              <w:rPr>
                <w:bCs/>
                <w:lang w:val="pt-PT"/>
              </w:rPr>
            </w:pPr>
            <w:r w:rsidRPr="00570BDF">
              <w:rPr>
                <w:sz w:val="20"/>
                <w:szCs w:val="20"/>
                <w:lang w:val="pt-PT"/>
              </w:rPr>
              <w:t>–</w:t>
            </w:r>
            <w:r w:rsidRPr="00570BDF">
              <w:rPr>
                <w:bCs/>
                <w:lang w:val="pt-PT"/>
              </w:rPr>
              <w:t xml:space="preserve"> </w:t>
            </w:r>
            <w:r w:rsidRPr="00570BDF">
              <w:rPr>
                <w:bCs/>
                <w:u w:val="dotted"/>
                <w:lang w:val="pt-PT"/>
              </w:rPr>
              <w:fldChar w:fldCharType="begin">
                <w:ffData>
                  <w:name w:val="Text31"/>
                  <w:enabled/>
                  <w:calcOnExit w:val="0"/>
                  <w:textInput/>
                </w:ffData>
              </w:fldChar>
            </w:r>
            <w:r w:rsidRPr="00570BDF">
              <w:rPr>
                <w:bCs/>
                <w:u w:val="dotted"/>
                <w:lang w:val="pt-PT"/>
              </w:rPr>
              <w:instrText xml:space="preserve"> FORMTEXT </w:instrText>
            </w:r>
            <w:r w:rsidRPr="00570BDF">
              <w:rPr>
                <w:bCs/>
                <w:u w:val="dotted"/>
                <w:lang w:val="pt-PT"/>
              </w:rPr>
            </w:r>
            <w:r w:rsidRPr="00570BDF">
              <w:rPr>
                <w:bCs/>
                <w:u w:val="dotted"/>
                <w:lang w:val="pt-PT"/>
              </w:rPr>
              <w:fldChar w:fldCharType="separate"/>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fldChar w:fldCharType="end"/>
            </w:r>
            <w:r w:rsidRPr="00570BDF">
              <w:rPr>
                <w:bCs/>
                <w:u w:val="dotted"/>
                <w:lang w:val="pt-PT"/>
              </w:rPr>
              <w:tab/>
            </w:r>
          </w:p>
          <w:p w14:paraId="5EA72E96" w14:textId="77777777" w:rsidR="00693A17" w:rsidRPr="00570BDF" w:rsidRDefault="00693A17" w:rsidP="00FF400D">
            <w:pPr>
              <w:tabs>
                <w:tab w:val="left" w:pos="9072"/>
              </w:tabs>
              <w:spacing w:before="240"/>
              <w:jc w:val="both"/>
              <w:rPr>
                <w:bCs/>
                <w:lang w:val="pt-PT"/>
              </w:rPr>
            </w:pPr>
            <w:r w:rsidRPr="00570BDF">
              <w:rPr>
                <w:sz w:val="20"/>
                <w:szCs w:val="20"/>
                <w:lang w:val="pt-PT"/>
              </w:rPr>
              <w:t>–</w:t>
            </w:r>
            <w:r w:rsidRPr="00570BDF">
              <w:rPr>
                <w:bCs/>
                <w:lang w:val="pt-PT"/>
              </w:rPr>
              <w:t xml:space="preserve"> </w:t>
            </w:r>
            <w:r w:rsidRPr="00570BDF">
              <w:rPr>
                <w:bCs/>
                <w:u w:val="dotted"/>
                <w:lang w:val="pt-PT"/>
              </w:rPr>
              <w:fldChar w:fldCharType="begin">
                <w:ffData>
                  <w:name w:val="Text31"/>
                  <w:enabled/>
                  <w:calcOnExit w:val="0"/>
                  <w:textInput/>
                </w:ffData>
              </w:fldChar>
            </w:r>
            <w:r w:rsidRPr="00570BDF">
              <w:rPr>
                <w:bCs/>
                <w:u w:val="dotted"/>
                <w:lang w:val="pt-PT"/>
              </w:rPr>
              <w:instrText xml:space="preserve"> FORMTEXT </w:instrText>
            </w:r>
            <w:r w:rsidRPr="00570BDF">
              <w:rPr>
                <w:bCs/>
                <w:u w:val="dotted"/>
                <w:lang w:val="pt-PT"/>
              </w:rPr>
            </w:r>
            <w:r w:rsidRPr="00570BDF">
              <w:rPr>
                <w:bCs/>
                <w:u w:val="dotted"/>
                <w:lang w:val="pt-PT"/>
              </w:rPr>
              <w:fldChar w:fldCharType="separate"/>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fldChar w:fldCharType="end"/>
            </w:r>
            <w:r w:rsidRPr="00570BDF">
              <w:rPr>
                <w:bCs/>
                <w:u w:val="dotted"/>
                <w:lang w:val="pt-PT"/>
              </w:rPr>
              <w:tab/>
            </w:r>
          </w:p>
          <w:p w14:paraId="4EB31220" w14:textId="77777777" w:rsidR="00693A17" w:rsidRPr="00570BDF" w:rsidRDefault="00693A17" w:rsidP="00FF400D">
            <w:pPr>
              <w:tabs>
                <w:tab w:val="left" w:pos="9072"/>
              </w:tabs>
              <w:spacing w:before="240"/>
              <w:jc w:val="both"/>
              <w:rPr>
                <w:bCs/>
                <w:lang w:val="pt-PT"/>
              </w:rPr>
            </w:pPr>
            <w:r w:rsidRPr="00570BDF">
              <w:rPr>
                <w:sz w:val="20"/>
                <w:szCs w:val="20"/>
                <w:lang w:val="pt-PT"/>
              </w:rPr>
              <w:t>–</w:t>
            </w:r>
            <w:r w:rsidRPr="00570BDF">
              <w:rPr>
                <w:bCs/>
                <w:lang w:val="pt-PT"/>
              </w:rPr>
              <w:t xml:space="preserve"> </w:t>
            </w:r>
            <w:r w:rsidRPr="00570BDF">
              <w:rPr>
                <w:bCs/>
                <w:u w:val="dotted"/>
                <w:lang w:val="pt-PT"/>
              </w:rPr>
              <w:fldChar w:fldCharType="begin">
                <w:ffData>
                  <w:name w:val="Text31"/>
                  <w:enabled/>
                  <w:calcOnExit w:val="0"/>
                  <w:textInput/>
                </w:ffData>
              </w:fldChar>
            </w:r>
            <w:r w:rsidRPr="00570BDF">
              <w:rPr>
                <w:bCs/>
                <w:u w:val="dotted"/>
                <w:lang w:val="pt-PT"/>
              </w:rPr>
              <w:instrText xml:space="preserve"> FORMTEXT </w:instrText>
            </w:r>
            <w:r w:rsidRPr="00570BDF">
              <w:rPr>
                <w:bCs/>
                <w:u w:val="dotted"/>
                <w:lang w:val="pt-PT"/>
              </w:rPr>
            </w:r>
            <w:r w:rsidRPr="00570BDF">
              <w:rPr>
                <w:bCs/>
                <w:u w:val="dotted"/>
                <w:lang w:val="pt-PT"/>
              </w:rPr>
              <w:fldChar w:fldCharType="separate"/>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fldChar w:fldCharType="end"/>
            </w:r>
            <w:r w:rsidRPr="00570BDF">
              <w:rPr>
                <w:bCs/>
                <w:u w:val="dotted"/>
                <w:lang w:val="pt-PT"/>
              </w:rPr>
              <w:tab/>
            </w:r>
          </w:p>
          <w:p w14:paraId="46CB231A" w14:textId="77777777" w:rsidR="00693A17" w:rsidRPr="00570BDF" w:rsidRDefault="00693A17" w:rsidP="00FF400D">
            <w:pPr>
              <w:tabs>
                <w:tab w:val="left" w:pos="9072"/>
              </w:tabs>
              <w:spacing w:before="240"/>
              <w:jc w:val="both"/>
              <w:rPr>
                <w:bCs/>
                <w:lang w:val="pt-PT"/>
              </w:rPr>
            </w:pPr>
            <w:r w:rsidRPr="00570BDF">
              <w:rPr>
                <w:sz w:val="20"/>
                <w:szCs w:val="20"/>
                <w:lang w:val="pt-PT"/>
              </w:rPr>
              <w:t>–</w:t>
            </w:r>
            <w:r w:rsidRPr="00570BDF">
              <w:rPr>
                <w:bCs/>
                <w:lang w:val="pt-PT"/>
              </w:rPr>
              <w:t xml:space="preserve"> </w:t>
            </w:r>
            <w:r w:rsidRPr="00570BDF">
              <w:rPr>
                <w:bCs/>
                <w:u w:val="dotted"/>
                <w:lang w:val="pt-PT"/>
              </w:rPr>
              <w:fldChar w:fldCharType="begin">
                <w:ffData>
                  <w:name w:val="Text31"/>
                  <w:enabled/>
                  <w:calcOnExit w:val="0"/>
                  <w:textInput/>
                </w:ffData>
              </w:fldChar>
            </w:r>
            <w:r w:rsidRPr="00570BDF">
              <w:rPr>
                <w:bCs/>
                <w:u w:val="dotted"/>
                <w:lang w:val="pt-PT"/>
              </w:rPr>
              <w:instrText xml:space="preserve"> FORMTEXT </w:instrText>
            </w:r>
            <w:r w:rsidRPr="00570BDF">
              <w:rPr>
                <w:bCs/>
                <w:u w:val="dotted"/>
                <w:lang w:val="pt-PT"/>
              </w:rPr>
            </w:r>
            <w:r w:rsidRPr="00570BDF">
              <w:rPr>
                <w:bCs/>
                <w:u w:val="dotted"/>
                <w:lang w:val="pt-PT"/>
              </w:rPr>
              <w:fldChar w:fldCharType="separate"/>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fldChar w:fldCharType="end"/>
            </w:r>
            <w:r w:rsidRPr="00570BDF">
              <w:rPr>
                <w:bCs/>
                <w:u w:val="dotted"/>
                <w:lang w:val="pt-PT"/>
              </w:rPr>
              <w:tab/>
            </w:r>
          </w:p>
          <w:p w14:paraId="7A0E6F3D" w14:textId="77777777" w:rsidR="00693A17" w:rsidRPr="00570BDF" w:rsidRDefault="00693A17" w:rsidP="00FF400D">
            <w:pPr>
              <w:tabs>
                <w:tab w:val="left" w:pos="9072"/>
              </w:tabs>
              <w:spacing w:before="240"/>
              <w:jc w:val="both"/>
              <w:rPr>
                <w:bCs/>
                <w:lang w:val="pt-PT"/>
              </w:rPr>
            </w:pPr>
            <w:r w:rsidRPr="00570BDF">
              <w:rPr>
                <w:sz w:val="20"/>
                <w:szCs w:val="20"/>
                <w:lang w:val="pt-PT"/>
              </w:rPr>
              <w:t>–</w:t>
            </w:r>
            <w:r w:rsidRPr="00570BDF">
              <w:rPr>
                <w:bCs/>
                <w:lang w:val="pt-PT"/>
              </w:rPr>
              <w:t xml:space="preserve"> </w:t>
            </w:r>
            <w:r w:rsidRPr="00570BDF">
              <w:rPr>
                <w:bCs/>
                <w:u w:val="dotted"/>
                <w:lang w:val="pt-PT"/>
              </w:rPr>
              <w:fldChar w:fldCharType="begin">
                <w:ffData>
                  <w:name w:val="Text31"/>
                  <w:enabled/>
                  <w:calcOnExit w:val="0"/>
                  <w:textInput/>
                </w:ffData>
              </w:fldChar>
            </w:r>
            <w:r w:rsidRPr="00570BDF">
              <w:rPr>
                <w:bCs/>
                <w:u w:val="dotted"/>
                <w:lang w:val="pt-PT"/>
              </w:rPr>
              <w:instrText xml:space="preserve"> FORMTEXT </w:instrText>
            </w:r>
            <w:r w:rsidRPr="00570BDF">
              <w:rPr>
                <w:bCs/>
                <w:u w:val="dotted"/>
                <w:lang w:val="pt-PT"/>
              </w:rPr>
            </w:r>
            <w:r w:rsidRPr="00570BDF">
              <w:rPr>
                <w:bCs/>
                <w:u w:val="dotted"/>
                <w:lang w:val="pt-PT"/>
              </w:rPr>
              <w:fldChar w:fldCharType="separate"/>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fldChar w:fldCharType="end"/>
            </w:r>
            <w:r w:rsidRPr="00570BDF">
              <w:rPr>
                <w:bCs/>
                <w:u w:val="dotted"/>
                <w:lang w:val="pt-PT"/>
              </w:rPr>
              <w:tab/>
            </w:r>
          </w:p>
          <w:p w14:paraId="16CE6C5A" w14:textId="77777777" w:rsidR="00693A17" w:rsidRPr="00570BDF" w:rsidRDefault="00693A17" w:rsidP="00FF400D">
            <w:pPr>
              <w:tabs>
                <w:tab w:val="left" w:pos="9072"/>
              </w:tabs>
              <w:spacing w:before="240"/>
              <w:jc w:val="both"/>
              <w:rPr>
                <w:bCs/>
                <w:lang w:val="pt-PT"/>
              </w:rPr>
            </w:pPr>
            <w:r w:rsidRPr="00570BDF">
              <w:rPr>
                <w:sz w:val="20"/>
                <w:szCs w:val="20"/>
                <w:lang w:val="pt-PT"/>
              </w:rPr>
              <w:t>–</w:t>
            </w:r>
            <w:r w:rsidRPr="00570BDF">
              <w:rPr>
                <w:bCs/>
                <w:lang w:val="pt-PT"/>
              </w:rPr>
              <w:t xml:space="preserve"> </w:t>
            </w:r>
            <w:r w:rsidRPr="00570BDF">
              <w:rPr>
                <w:bCs/>
                <w:u w:val="dotted"/>
                <w:lang w:val="pt-PT"/>
              </w:rPr>
              <w:fldChar w:fldCharType="begin">
                <w:ffData>
                  <w:name w:val="Text31"/>
                  <w:enabled/>
                  <w:calcOnExit w:val="0"/>
                  <w:textInput/>
                </w:ffData>
              </w:fldChar>
            </w:r>
            <w:r w:rsidRPr="00570BDF">
              <w:rPr>
                <w:bCs/>
                <w:u w:val="dotted"/>
                <w:lang w:val="pt-PT"/>
              </w:rPr>
              <w:instrText xml:space="preserve"> FORMTEXT </w:instrText>
            </w:r>
            <w:r w:rsidRPr="00570BDF">
              <w:rPr>
                <w:bCs/>
                <w:u w:val="dotted"/>
                <w:lang w:val="pt-PT"/>
              </w:rPr>
            </w:r>
            <w:r w:rsidRPr="00570BDF">
              <w:rPr>
                <w:bCs/>
                <w:u w:val="dotted"/>
                <w:lang w:val="pt-PT"/>
              </w:rPr>
              <w:fldChar w:fldCharType="separate"/>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fldChar w:fldCharType="end"/>
            </w:r>
            <w:r w:rsidRPr="00570BDF">
              <w:rPr>
                <w:bCs/>
                <w:u w:val="dotted"/>
                <w:lang w:val="pt-PT"/>
              </w:rPr>
              <w:tab/>
            </w:r>
          </w:p>
          <w:p w14:paraId="081F6F79" w14:textId="77777777" w:rsidR="00693A17" w:rsidRPr="00570BDF" w:rsidRDefault="00693A17" w:rsidP="00FF400D">
            <w:pPr>
              <w:tabs>
                <w:tab w:val="left" w:pos="9072"/>
              </w:tabs>
              <w:spacing w:before="240"/>
              <w:jc w:val="both"/>
              <w:rPr>
                <w:bCs/>
                <w:lang w:val="pt-PT"/>
              </w:rPr>
            </w:pPr>
            <w:r w:rsidRPr="00570BDF">
              <w:rPr>
                <w:sz w:val="20"/>
                <w:szCs w:val="20"/>
                <w:lang w:val="pt-PT"/>
              </w:rPr>
              <w:t>–</w:t>
            </w:r>
            <w:r w:rsidRPr="00570BDF">
              <w:rPr>
                <w:bCs/>
                <w:lang w:val="pt-PT"/>
              </w:rPr>
              <w:t xml:space="preserve"> </w:t>
            </w:r>
            <w:r w:rsidRPr="00570BDF">
              <w:rPr>
                <w:bCs/>
                <w:u w:val="dotted"/>
                <w:lang w:val="pt-PT"/>
              </w:rPr>
              <w:fldChar w:fldCharType="begin">
                <w:ffData>
                  <w:name w:val="Text31"/>
                  <w:enabled/>
                  <w:calcOnExit w:val="0"/>
                  <w:textInput/>
                </w:ffData>
              </w:fldChar>
            </w:r>
            <w:r w:rsidRPr="00570BDF">
              <w:rPr>
                <w:bCs/>
                <w:u w:val="dotted"/>
                <w:lang w:val="pt-PT"/>
              </w:rPr>
              <w:instrText xml:space="preserve"> FORMTEXT </w:instrText>
            </w:r>
            <w:r w:rsidRPr="00570BDF">
              <w:rPr>
                <w:bCs/>
                <w:u w:val="dotted"/>
                <w:lang w:val="pt-PT"/>
              </w:rPr>
            </w:r>
            <w:r w:rsidRPr="00570BDF">
              <w:rPr>
                <w:bCs/>
                <w:u w:val="dotted"/>
                <w:lang w:val="pt-PT"/>
              </w:rPr>
              <w:fldChar w:fldCharType="separate"/>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fldChar w:fldCharType="end"/>
            </w:r>
            <w:r w:rsidRPr="00570BDF">
              <w:rPr>
                <w:bCs/>
                <w:u w:val="dotted"/>
                <w:lang w:val="pt-PT"/>
              </w:rPr>
              <w:tab/>
            </w:r>
          </w:p>
          <w:p w14:paraId="39041FF7" w14:textId="77777777" w:rsidR="00693A17" w:rsidRPr="00570BDF" w:rsidRDefault="00693A17" w:rsidP="00FF400D">
            <w:pPr>
              <w:tabs>
                <w:tab w:val="left" w:pos="9072"/>
              </w:tabs>
              <w:spacing w:before="240"/>
              <w:jc w:val="both"/>
              <w:rPr>
                <w:bCs/>
                <w:lang w:val="pt-PT"/>
              </w:rPr>
            </w:pPr>
            <w:r w:rsidRPr="00570BDF">
              <w:rPr>
                <w:sz w:val="20"/>
                <w:szCs w:val="20"/>
                <w:lang w:val="pt-PT"/>
              </w:rPr>
              <w:t>–</w:t>
            </w:r>
            <w:r w:rsidRPr="00570BDF">
              <w:rPr>
                <w:bCs/>
                <w:lang w:val="pt-PT"/>
              </w:rPr>
              <w:t xml:space="preserve"> </w:t>
            </w:r>
            <w:r w:rsidRPr="00570BDF">
              <w:rPr>
                <w:bCs/>
                <w:u w:val="dotted"/>
                <w:lang w:val="pt-PT"/>
              </w:rPr>
              <w:fldChar w:fldCharType="begin">
                <w:ffData>
                  <w:name w:val="Text31"/>
                  <w:enabled/>
                  <w:calcOnExit w:val="0"/>
                  <w:textInput/>
                </w:ffData>
              </w:fldChar>
            </w:r>
            <w:r w:rsidRPr="00570BDF">
              <w:rPr>
                <w:bCs/>
                <w:u w:val="dotted"/>
                <w:lang w:val="pt-PT"/>
              </w:rPr>
              <w:instrText xml:space="preserve"> FORMTEXT </w:instrText>
            </w:r>
            <w:r w:rsidRPr="00570BDF">
              <w:rPr>
                <w:bCs/>
                <w:u w:val="dotted"/>
                <w:lang w:val="pt-PT"/>
              </w:rPr>
            </w:r>
            <w:r w:rsidRPr="00570BDF">
              <w:rPr>
                <w:bCs/>
                <w:u w:val="dotted"/>
                <w:lang w:val="pt-PT"/>
              </w:rPr>
              <w:fldChar w:fldCharType="separate"/>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fldChar w:fldCharType="end"/>
            </w:r>
            <w:r w:rsidRPr="00570BDF">
              <w:rPr>
                <w:bCs/>
                <w:u w:val="dotted"/>
                <w:lang w:val="pt-PT"/>
              </w:rPr>
              <w:tab/>
            </w:r>
          </w:p>
        </w:tc>
      </w:tr>
    </w:tbl>
    <w:p w14:paraId="54AE8161" w14:textId="77777777" w:rsidR="00693A17" w:rsidRPr="00570BDF" w:rsidRDefault="00693A17" w:rsidP="00693A17">
      <w:pPr>
        <w:spacing w:after="120"/>
        <w:jc w:val="both"/>
        <w:rPr>
          <w:b/>
          <w:bCs/>
          <w:lang w:val="pt-PT"/>
        </w:rPr>
      </w:pPr>
    </w:p>
    <w:p w14:paraId="45A656DB" w14:textId="77777777" w:rsidR="00693A17" w:rsidRPr="00570BDF" w:rsidRDefault="00227732" w:rsidP="00693A17">
      <w:pPr>
        <w:spacing w:after="240"/>
        <w:jc w:val="both"/>
        <w:rPr>
          <w:sz w:val="20"/>
          <w:szCs w:val="20"/>
          <w:lang w:val="pt-PT"/>
        </w:rPr>
      </w:pPr>
      <w:r w:rsidRPr="00570BDF">
        <w:rPr>
          <w:b/>
          <w:bCs/>
          <w:lang w:val="pt-PT"/>
        </w:rPr>
        <w:t>Caso a ação ou recurso ainda não tenha sido proposta</w:t>
      </w:r>
      <w:r w:rsidR="005F6708" w:rsidRPr="00570BDF">
        <w:rPr>
          <w:b/>
          <w:bCs/>
          <w:lang w:val="pt-PT"/>
        </w:rPr>
        <w:t>(o)</w:t>
      </w:r>
      <w:r w:rsidRPr="00570BDF">
        <w:rPr>
          <w:b/>
          <w:bCs/>
          <w:lang w:val="pt-PT"/>
        </w:rPr>
        <w:t>, documento(s) justificativo(s) pertinente(s) para a apreciação da admissibilidade e da procedência da ação ou recurso a propor</w:t>
      </w:r>
      <w:r w:rsidR="00693A17" w:rsidRPr="00570BDF">
        <w:rPr>
          <w:b/>
          <w:bCs/>
          <w:lang w:val="pt-P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693A17" w:rsidRPr="00570BDF" w14:paraId="5046E2B1" w14:textId="77777777" w:rsidTr="00FF400D">
        <w:trPr>
          <w:trHeight w:val="5103"/>
        </w:trPr>
        <w:tc>
          <w:tcPr>
            <w:tcW w:w="9135" w:type="dxa"/>
            <w:shd w:val="clear" w:color="auto" w:fill="auto"/>
          </w:tcPr>
          <w:p w14:paraId="195EE9A0" w14:textId="77777777" w:rsidR="00693A17" w:rsidRPr="00570BDF" w:rsidRDefault="00693A17" w:rsidP="00FF400D">
            <w:pPr>
              <w:tabs>
                <w:tab w:val="left" w:pos="9072"/>
              </w:tabs>
              <w:spacing w:before="240"/>
              <w:jc w:val="both"/>
              <w:rPr>
                <w:bCs/>
                <w:lang w:val="pt-PT"/>
              </w:rPr>
            </w:pPr>
            <w:r w:rsidRPr="00570BDF">
              <w:rPr>
                <w:sz w:val="20"/>
                <w:szCs w:val="20"/>
                <w:lang w:val="pt-PT"/>
              </w:rPr>
              <w:t>–</w:t>
            </w:r>
            <w:r w:rsidRPr="00570BDF">
              <w:rPr>
                <w:bCs/>
                <w:lang w:val="pt-PT"/>
              </w:rPr>
              <w:t xml:space="preserve"> </w:t>
            </w:r>
            <w:r w:rsidRPr="00570BDF">
              <w:rPr>
                <w:bCs/>
                <w:u w:val="dotted"/>
                <w:lang w:val="pt-PT"/>
              </w:rPr>
              <w:fldChar w:fldCharType="begin">
                <w:ffData>
                  <w:name w:val="Text31"/>
                  <w:enabled/>
                  <w:calcOnExit w:val="0"/>
                  <w:textInput/>
                </w:ffData>
              </w:fldChar>
            </w:r>
            <w:r w:rsidRPr="00570BDF">
              <w:rPr>
                <w:bCs/>
                <w:u w:val="dotted"/>
                <w:lang w:val="pt-PT"/>
              </w:rPr>
              <w:instrText xml:space="preserve"> FORMTEXT </w:instrText>
            </w:r>
            <w:r w:rsidRPr="00570BDF">
              <w:rPr>
                <w:bCs/>
                <w:u w:val="dotted"/>
                <w:lang w:val="pt-PT"/>
              </w:rPr>
            </w:r>
            <w:r w:rsidRPr="00570BDF">
              <w:rPr>
                <w:bCs/>
                <w:u w:val="dotted"/>
                <w:lang w:val="pt-PT"/>
              </w:rPr>
              <w:fldChar w:fldCharType="separate"/>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fldChar w:fldCharType="end"/>
            </w:r>
            <w:r w:rsidRPr="00570BDF">
              <w:rPr>
                <w:bCs/>
                <w:u w:val="dotted"/>
                <w:lang w:val="pt-PT"/>
              </w:rPr>
              <w:tab/>
            </w:r>
          </w:p>
          <w:p w14:paraId="69355F56" w14:textId="77777777" w:rsidR="00693A17" w:rsidRPr="00570BDF" w:rsidRDefault="00693A17" w:rsidP="00FF400D">
            <w:pPr>
              <w:tabs>
                <w:tab w:val="left" w:pos="9072"/>
              </w:tabs>
              <w:spacing w:before="240"/>
              <w:jc w:val="both"/>
              <w:rPr>
                <w:bCs/>
                <w:lang w:val="pt-PT"/>
              </w:rPr>
            </w:pPr>
            <w:r w:rsidRPr="00570BDF">
              <w:rPr>
                <w:sz w:val="20"/>
                <w:szCs w:val="20"/>
                <w:lang w:val="pt-PT"/>
              </w:rPr>
              <w:t>–</w:t>
            </w:r>
            <w:r w:rsidRPr="00570BDF">
              <w:rPr>
                <w:bCs/>
                <w:lang w:val="pt-PT"/>
              </w:rPr>
              <w:t xml:space="preserve"> </w:t>
            </w:r>
            <w:r w:rsidRPr="00570BDF">
              <w:rPr>
                <w:bCs/>
                <w:u w:val="dotted"/>
                <w:lang w:val="pt-PT"/>
              </w:rPr>
              <w:fldChar w:fldCharType="begin">
                <w:ffData>
                  <w:name w:val="Text31"/>
                  <w:enabled/>
                  <w:calcOnExit w:val="0"/>
                  <w:textInput/>
                </w:ffData>
              </w:fldChar>
            </w:r>
            <w:r w:rsidRPr="00570BDF">
              <w:rPr>
                <w:bCs/>
                <w:u w:val="dotted"/>
                <w:lang w:val="pt-PT"/>
              </w:rPr>
              <w:instrText xml:space="preserve"> FORMTEXT </w:instrText>
            </w:r>
            <w:r w:rsidRPr="00570BDF">
              <w:rPr>
                <w:bCs/>
                <w:u w:val="dotted"/>
                <w:lang w:val="pt-PT"/>
              </w:rPr>
            </w:r>
            <w:r w:rsidRPr="00570BDF">
              <w:rPr>
                <w:bCs/>
                <w:u w:val="dotted"/>
                <w:lang w:val="pt-PT"/>
              </w:rPr>
              <w:fldChar w:fldCharType="separate"/>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fldChar w:fldCharType="end"/>
            </w:r>
            <w:r w:rsidRPr="00570BDF">
              <w:rPr>
                <w:bCs/>
                <w:u w:val="dotted"/>
                <w:lang w:val="pt-PT"/>
              </w:rPr>
              <w:tab/>
            </w:r>
          </w:p>
          <w:p w14:paraId="3F9759A2" w14:textId="77777777" w:rsidR="00693A17" w:rsidRPr="00570BDF" w:rsidRDefault="00693A17" w:rsidP="00FF400D">
            <w:pPr>
              <w:tabs>
                <w:tab w:val="left" w:pos="9072"/>
              </w:tabs>
              <w:spacing w:before="240"/>
              <w:jc w:val="both"/>
              <w:rPr>
                <w:bCs/>
                <w:lang w:val="pt-PT"/>
              </w:rPr>
            </w:pPr>
            <w:r w:rsidRPr="00570BDF">
              <w:rPr>
                <w:sz w:val="20"/>
                <w:szCs w:val="20"/>
                <w:lang w:val="pt-PT"/>
              </w:rPr>
              <w:t>–</w:t>
            </w:r>
            <w:r w:rsidRPr="00570BDF">
              <w:rPr>
                <w:bCs/>
                <w:lang w:val="pt-PT"/>
              </w:rPr>
              <w:t xml:space="preserve"> </w:t>
            </w:r>
            <w:r w:rsidRPr="00570BDF">
              <w:rPr>
                <w:bCs/>
                <w:u w:val="dotted"/>
                <w:lang w:val="pt-PT"/>
              </w:rPr>
              <w:fldChar w:fldCharType="begin">
                <w:ffData>
                  <w:name w:val="Text31"/>
                  <w:enabled/>
                  <w:calcOnExit w:val="0"/>
                  <w:textInput/>
                </w:ffData>
              </w:fldChar>
            </w:r>
            <w:r w:rsidRPr="00570BDF">
              <w:rPr>
                <w:bCs/>
                <w:u w:val="dotted"/>
                <w:lang w:val="pt-PT"/>
              </w:rPr>
              <w:instrText xml:space="preserve"> FORMTEXT </w:instrText>
            </w:r>
            <w:r w:rsidRPr="00570BDF">
              <w:rPr>
                <w:bCs/>
                <w:u w:val="dotted"/>
                <w:lang w:val="pt-PT"/>
              </w:rPr>
            </w:r>
            <w:r w:rsidRPr="00570BDF">
              <w:rPr>
                <w:bCs/>
                <w:u w:val="dotted"/>
                <w:lang w:val="pt-PT"/>
              </w:rPr>
              <w:fldChar w:fldCharType="separate"/>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fldChar w:fldCharType="end"/>
            </w:r>
            <w:r w:rsidRPr="00570BDF">
              <w:rPr>
                <w:bCs/>
                <w:u w:val="dotted"/>
                <w:lang w:val="pt-PT"/>
              </w:rPr>
              <w:tab/>
            </w:r>
          </w:p>
          <w:p w14:paraId="2C566B34" w14:textId="77777777" w:rsidR="00693A17" w:rsidRPr="00570BDF" w:rsidRDefault="00693A17" w:rsidP="00FF400D">
            <w:pPr>
              <w:tabs>
                <w:tab w:val="left" w:pos="9072"/>
              </w:tabs>
              <w:spacing w:before="240"/>
              <w:jc w:val="both"/>
              <w:rPr>
                <w:bCs/>
                <w:lang w:val="pt-PT"/>
              </w:rPr>
            </w:pPr>
            <w:r w:rsidRPr="00570BDF">
              <w:rPr>
                <w:sz w:val="20"/>
                <w:szCs w:val="20"/>
                <w:lang w:val="pt-PT"/>
              </w:rPr>
              <w:t>–</w:t>
            </w:r>
            <w:r w:rsidRPr="00570BDF">
              <w:rPr>
                <w:bCs/>
                <w:lang w:val="pt-PT"/>
              </w:rPr>
              <w:t xml:space="preserve"> </w:t>
            </w:r>
            <w:r w:rsidRPr="00570BDF">
              <w:rPr>
                <w:bCs/>
                <w:u w:val="dotted"/>
                <w:lang w:val="pt-PT"/>
              </w:rPr>
              <w:fldChar w:fldCharType="begin">
                <w:ffData>
                  <w:name w:val="Text31"/>
                  <w:enabled/>
                  <w:calcOnExit w:val="0"/>
                  <w:textInput/>
                </w:ffData>
              </w:fldChar>
            </w:r>
            <w:r w:rsidRPr="00570BDF">
              <w:rPr>
                <w:bCs/>
                <w:u w:val="dotted"/>
                <w:lang w:val="pt-PT"/>
              </w:rPr>
              <w:instrText xml:space="preserve"> FORMTEXT </w:instrText>
            </w:r>
            <w:r w:rsidRPr="00570BDF">
              <w:rPr>
                <w:bCs/>
                <w:u w:val="dotted"/>
                <w:lang w:val="pt-PT"/>
              </w:rPr>
            </w:r>
            <w:r w:rsidRPr="00570BDF">
              <w:rPr>
                <w:bCs/>
                <w:u w:val="dotted"/>
                <w:lang w:val="pt-PT"/>
              </w:rPr>
              <w:fldChar w:fldCharType="separate"/>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fldChar w:fldCharType="end"/>
            </w:r>
            <w:r w:rsidRPr="00570BDF">
              <w:rPr>
                <w:bCs/>
                <w:u w:val="dotted"/>
                <w:lang w:val="pt-PT"/>
              </w:rPr>
              <w:tab/>
            </w:r>
          </w:p>
          <w:p w14:paraId="0A5B6B15" w14:textId="77777777" w:rsidR="00693A17" w:rsidRPr="00570BDF" w:rsidRDefault="00693A17" w:rsidP="00FF400D">
            <w:pPr>
              <w:tabs>
                <w:tab w:val="left" w:pos="9072"/>
              </w:tabs>
              <w:spacing w:before="240"/>
              <w:jc w:val="both"/>
              <w:rPr>
                <w:bCs/>
                <w:lang w:val="pt-PT"/>
              </w:rPr>
            </w:pPr>
            <w:r w:rsidRPr="00570BDF">
              <w:rPr>
                <w:sz w:val="20"/>
                <w:szCs w:val="20"/>
                <w:lang w:val="pt-PT"/>
              </w:rPr>
              <w:t>–</w:t>
            </w:r>
            <w:r w:rsidRPr="00570BDF">
              <w:rPr>
                <w:bCs/>
                <w:lang w:val="pt-PT"/>
              </w:rPr>
              <w:t xml:space="preserve"> </w:t>
            </w:r>
            <w:r w:rsidRPr="00570BDF">
              <w:rPr>
                <w:bCs/>
                <w:u w:val="dotted"/>
                <w:lang w:val="pt-PT"/>
              </w:rPr>
              <w:fldChar w:fldCharType="begin">
                <w:ffData>
                  <w:name w:val="Text31"/>
                  <w:enabled/>
                  <w:calcOnExit w:val="0"/>
                  <w:textInput/>
                </w:ffData>
              </w:fldChar>
            </w:r>
            <w:r w:rsidRPr="00570BDF">
              <w:rPr>
                <w:bCs/>
                <w:u w:val="dotted"/>
                <w:lang w:val="pt-PT"/>
              </w:rPr>
              <w:instrText xml:space="preserve"> FORMTEXT </w:instrText>
            </w:r>
            <w:r w:rsidRPr="00570BDF">
              <w:rPr>
                <w:bCs/>
                <w:u w:val="dotted"/>
                <w:lang w:val="pt-PT"/>
              </w:rPr>
            </w:r>
            <w:r w:rsidRPr="00570BDF">
              <w:rPr>
                <w:bCs/>
                <w:u w:val="dotted"/>
                <w:lang w:val="pt-PT"/>
              </w:rPr>
              <w:fldChar w:fldCharType="separate"/>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fldChar w:fldCharType="end"/>
            </w:r>
            <w:r w:rsidRPr="00570BDF">
              <w:rPr>
                <w:bCs/>
                <w:u w:val="dotted"/>
                <w:lang w:val="pt-PT"/>
              </w:rPr>
              <w:tab/>
            </w:r>
          </w:p>
          <w:p w14:paraId="7027B927" w14:textId="77777777" w:rsidR="00693A17" w:rsidRPr="00570BDF" w:rsidRDefault="00693A17" w:rsidP="00FF400D">
            <w:pPr>
              <w:tabs>
                <w:tab w:val="left" w:pos="9072"/>
              </w:tabs>
              <w:spacing w:before="240"/>
              <w:jc w:val="both"/>
              <w:rPr>
                <w:bCs/>
                <w:lang w:val="pt-PT"/>
              </w:rPr>
            </w:pPr>
            <w:r w:rsidRPr="00570BDF">
              <w:rPr>
                <w:sz w:val="20"/>
                <w:szCs w:val="20"/>
                <w:lang w:val="pt-PT"/>
              </w:rPr>
              <w:t>–</w:t>
            </w:r>
            <w:r w:rsidRPr="00570BDF">
              <w:rPr>
                <w:bCs/>
                <w:lang w:val="pt-PT"/>
              </w:rPr>
              <w:t xml:space="preserve"> </w:t>
            </w:r>
            <w:r w:rsidRPr="00570BDF">
              <w:rPr>
                <w:bCs/>
                <w:u w:val="dotted"/>
                <w:lang w:val="pt-PT"/>
              </w:rPr>
              <w:fldChar w:fldCharType="begin">
                <w:ffData>
                  <w:name w:val="Text31"/>
                  <w:enabled/>
                  <w:calcOnExit w:val="0"/>
                  <w:textInput/>
                </w:ffData>
              </w:fldChar>
            </w:r>
            <w:r w:rsidRPr="00570BDF">
              <w:rPr>
                <w:bCs/>
                <w:u w:val="dotted"/>
                <w:lang w:val="pt-PT"/>
              </w:rPr>
              <w:instrText xml:space="preserve"> FORMTEXT </w:instrText>
            </w:r>
            <w:r w:rsidRPr="00570BDF">
              <w:rPr>
                <w:bCs/>
                <w:u w:val="dotted"/>
                <w:lang w:val="pt-PT"/>
              </w:rPr>
            </w:r>
            <w:r w:rsidRPr="00570BDF">
              <w:rPr>
                <w:bCs/>
                <w:u w:val="dotted"/>
                <w:lang w:val="pt-PT"/>
              </w:rPr>
              <w:fldChar w:fldCharType="separate"/>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fldChar w:fldCharType="end"/>
            </w:r>
            <w:r w:rsidRPr="00570BDF">
              <w:rPr>
                <w:bCs/>
                <w:u w:val="dotted"/>
                <w:lang w:val="pt-PT"/>
              </w:rPr>
              <w:tab/>
            </w:r>
          </w:p>
          <w:p w14:paraId="3EF6F3AC" w14:textId="77777777" w:rsidR="00693A17" w:rsidRPr="00570BDF" w:rsidRDefault="00693A17" w:rsidP="00FF400D">
            <w:pPr>
              <w:tabs>
                <w:tab w:val="left" w:pos="9072"/>
              </w:tabs>
              <w:spacing w:before="240"/>
              <w:jc w:val="both"/>
              <w:rPr>
                <w:bCs/>
                <w:lang w:val="pt-PT"/>
              </w:rPr>
            </w:pPr>
            <w:r w:rsidRPr="00570BDF">
              <w:rPr>
                <w:sz w:val="20"/>
                <w:szCs w:val="20"/>
                <w:lang w:val="pt-PT"/>
              </w:rPr>
              <w:t>–</w:t>
            </w:r>
            <w:r w:rsidRPr="00570BDF">
              <w:rPr>
                <w:bCs/>
                <w:lang w:val="pt-PT"/>
              </w:rPr>
              <w:t xml:space="preserve"> </w:t>
            </w:r>
            <w:r w:rsidRPr="00570BDF">
              <w:rPr>
                <w:bCs/>
                <w:u w:val="dotted"/>
                <w:lang w:val="pt-PT"/>
              </w:rPr>
              <w:fldChar w:fldCharType="begin">
                <w:ffData>
                  <w:name w:val="Text31"/>
                  <w:enabled/>
                  <w:calcOnExit w:val="0"/>
                  <w:textInput/>
                </w:ffData>
              </w:fldChar>
            </w:r>
            <w:r w:rsidRPr="00570BDF">
              <w:rPr>
                <w:bCs/>
                <w:u w:val="dotted"/>
                <w:lang w:val="pt-PT"/>
              </w:rPr>
              <w:instrText xml:space="preserve"> FORMTEXT </w:instrText>
            </w:r>
            <w:r w:rsidRPr="00570BDF">
              <w:rPr>
                <w:bCs/>
                <w:u w:val="dotted"/>
                <w:lang w:val="pt-PT"/>
              </w:rPr>
            </w:r>
            <w:r w:rsidRPr="00570BDF">
              <w:rPr>
                <w:bCs/>
                <w:u w:val="dotted"/>
                <w:lang w:val="pt-PT"/>
              </w:rPr>
              <w:fldChar w:fldCharType="separate"/>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fldChar w:fldCharType="end"/>
            </w:r>
            <w:r w:rsidRPr="00570BDF">
              <w:rPr>
                <w:bCs/>
                <w:u w:val="dotted"/>
                <w:lang w:val="pt-PT"/>
              </w:rPr>
              <w:tab/>
            </w:r>
          </w:p>
          <w:p w14:paraId="22EED38B" w14:textId="77777777" w:rsidR="00693A17" w:rsidRPr="00570BDF" w:rsidRDefault="00693A17" w:rsidP="00FF400D">
            <w:pPr>
              <w:tabs>
                <w:tab w:val="left" w:pos="9072"/>
              </w:tabs>
              <w:spacing w:before="240"/>
              <w:jc w:val="both"/>
              <w:rPr>
                <w:bCs/>
                <w:lang w:val="pt-PT"/>
              </w:rPr>
            </w:pPr>
            <w:r w:rsidRPr="00570BDF">
              <w:rPr>
                <w:sz w:val="20"/>
                <w:szCs w:val="20"/>
                <w:lang w:val="pt-PT"/>
              </w:rPr>
              <w:t>–</w:t>
            </w:r>
            <w:r w:rsidRPr="00570BDF">
              <w:rPr>
                <w:bCs/>
                <w:lang w:val="pt-PT"/>
              </w:rPr>
              <w:t xml:space="preserve"> </w:t>
            </w:r>
            <w:r w:rsidRPr="00570BDF">
              <w:rPr>
                <w:bCs/>
                <w:u w:val="dotted"/>
                <w:lang w:val="pt-PT"/>
              </w:rPr>
              <w:fldChar w:fldCharType="begin">
                <w:ffData>
                  <w:name w:val="Text31"/>
                  <w:enabled/>
                  <w:calcOnExit w:val="0"/>
                  <w:textInput/>
                </w:ffData>
              </w:fldChar>
            </w:r>
            <w:r w:rsidRPr="00570BDF">
              <w:rPr>
                <w:bCs/>
                <w:u w:val="dotted"/>
                <w:lang w:val="pt-PT"/>
              </w:rPr>
              <w:instrText xml:space="preserve"> FORMTEXT </w:instrText>
            </w:r>
            <w:r w:rsidRPr="00570BDF">
              <w:rPr>
                <w:bCs/>
                <w:u w:val="dotted"/>
                <w:lang w:val="pt-PT"/>
              </w:rPr>
            </w:r>
            <w:r w:rsidRPr="00570BDF">
              <w:rPr>
                <w:bCs/>
                <w:u w:val="dotted"/>
                <w:lang w:val="pt-PT"/>
              </w:rPr>
              <w:fldChar w:fldCharType="separate"/>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fldChar w:fldCharType="end"/>
            </w:r>
            <w:r w:rsidRPr="00570BDF">
              <w:rPr>
                <w:bCs/>
                <w:u w:val="dotted"/>
                <w:lang w:val="pt-PT"/>
              </w:rPr>
              <w:tab/>
            </w:r>
          </w:p>
          <w:p w14:paraId="3F364EF7" w14:textId="77777777" w:rsidR="00693A17" w:rsidRPr="00570BDF" w:rsidRDefault="00693A17" w:rsidP="00FF400D">
            <w:pPr>
              <w:tabs>
                <w:tab w:val="left" w:pos="9072"/>
              </w:tabs>
              <w:spacing w:before="240"/>
              <w:jc w:val="both"/>
              <w:rPr>
                <w:bCs/>
                <w:lang w:val="pt-PT"/>
              </w:rPr>
            </w:pPr>
            <w:r w:rsidRPr="00570BDF">
              <w:rPr>
                <w:sz w:val="20"/>
                <w:szCs w:val="20"/>
                <w:lang w:val="pt-PT"/>
              </w:rPr>
              <w:t>–</w:t>
            </w:r>
            <w:r w:rsidRPr="00570BDF">
              <w:rPr>
                <w:bCs/>
                <w:lang w:val="pt-PT"/>
              </w:rPr>
              <w:t xml:space="preserve"> </w:t>
            </w:r>
            <w:r w:rsidRPr="00570BDF">
              <w:rPr>
                <w:bCs/>
                <w:u w:val="dotted"/>
                <w:lang w:val="pt-PT"/>
              </w:rPr>
              <w:fldChar w:fldCharType="begin">
                <w:ffData>
                  <w:name w:val="Text31"/>
                  <w:enabled/>
                  <w:calcOnExit w:val="0"/>
                  <w:textInput/>
                </w:ffData>
              </w:fldChar>
            </w:r>
            <w:r w:rsidRPr="00570BDF">
              <w:rPr>
                <w:bCs/>
                <w:u w:val="dotted"/>
                <w:lang w:val="pt-PT"/>
              </w:rPr>
              <w:instrText xml:space="preserve"> FORMTEXT </w:instrText>
            </w:r>
            <w:r w:rsidRPr="00570BDF">
              <w:rPr>
                <w:bCs/>
                <w:u w:val="dotted"/>
                <w:lang w:val="pt-PT"/>
              </w:rPr>
            </w:r>
            <w:r w:rsidRPr="00570BDF">
              <w:rPr>
                <w:bCs/>
                <w:u w:val="dotted"/>
                <w:lang w:val="pt-PT"/>
              </w:rPr>
              <w:fldChar w:fldCharType="separate"/>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fldChar w:fldCharType="end"/>
            </w:r>
            <w:r w:rsidRPr="00570BDF">
              <w:rPr>
                <w:bCs/>
                <w:u w:val="dotted"/>
                <w:lang w:val="pt-PT"/>
              </w:rPr>
              <w:tab/>
            </w:r>
          </w:p>
          <w:p w14:paraId="218040E9" w14:textId="77777777" w:rsidR="00693A17" w:rsidRPr="00570BDF" w:rsidRDefault="00693A17" w:rsidP="00FF400D">
            <w:pPr>
              <w:tabs>
                <w:tab w:val="left" w:pos="9072"/>
              </w:tabs>
              <w:spacing w:before="240"/>
              <w:jc w:val="both"/>
              <w:rPr>
                <w:bCs/>
                <w:lang w:val="pt-PT"/>
              </w:rPr>
            </w:pPr>
            <w:r w:rsidRPr="00570BDF">
              <w:rPr>
                <w:sz w:val="20"/>
                <w:szCs w:val="20"/>
                <w:lang w:val="pt-PT"/>
              </w:rPr>
              <w:t>–</w:t>
            </w:r>
            <w:r w:rsidRPr="00570BDF">
              <w:rPr>
                <w:bCs/>
                <w:lang w:val="pt-PT"/>
              </w:rPr>
              <w:t xml:space="preserve"> </w:t>
            </w:r>
            <w:r w:rsidRPr="00570BDF">
              <w:rPr>
                <w:bCs/>
                <w:u w:val="dotted"/>
                <w:lang w:val="pt-PT"/>
              </w:rPr>
              <w:fldChar w:fldCharType="begin">
                <w:ffData>
                  <w:name w:val=""/>
                  <w:enabled/>
                  <w:calcOnExit w:val="0"/>
                  <w:textInput/>
                </w:ffData>
              </w:fldChar>
            </w:r>
            <w:r w:rsidRPr="00570BDF">
              <w:rPr>
                <w:bCs/>
                <w:u w:val="dotted"/>
                <w:lang w:val="pt-PT"/>
              </w:rPr>
              <w:instrText xml:space="preserve"> FORMTEXT </w:instrText>
            </w:r>
            <w:r w:rsidRPr="00570BDF">
              <w:rPr>
                <w:bCs/>
                <w:u w:val="dotted"/>
                <w:lang w:val="pt-PT"/>
              </w:rPr>
            </w:r>
            <w:r w:rsidRPr="00570BDF">
              <w:rPr>
                <w:bCs/>
                <w:u w:val="dotted"/>
                <w:lang w:val="pt-PT"/>
              </w:rPr>
              <w:fldChar w:fldCharType="separate"/>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t> </w:t>
            </w:r>
            <w:r w:rsidRPr="00570BDF">
              <w:rPr>
                <w:bCs/>
                <w:u w:val="dotted"/>
                <w:lang w:val="pt-PT"/>
              </w:rPr>
              <w:fldChar w:fldCharType="end"/>
            </w:r>
            <w:r w:rsidRPr="00570BDF">
              <w:rPr>
                <w:bCs/>
                <w:u w:val="dotted"/>
                <w:lang w:val="pt-PT"/>
              </w:rPr>
              <w:tab/>
            </w:r>
          </w:p>
        </w:tc>
      </w:tr>
    </w:tbl>
    <w:p w14:paraId="4A73750B" w14:textId="77777777" w:rsidR="00693A17" w:rsidRPr="00570BDF" w:rsidRDefault="00693A17" w:rsidP="00693A17">
      <w:pPr>
        <w:rPr>
          <w:lang w:val="pt-PT"/>
        </w:rPr>
      </w:pPr>
    </w:p>
    <w:p w14:paraId="4A5E118B" w14:textId="77777777" w:rsidR="00693A17" w:rsidRPr="00570BDF" w:rsidRDefault="00693A17" w:rsidP="00693A17">
      <w:pPr>
        <w:rPr>
          <w:b/>
          <w:lang w:val="pt-PT"/>
        </w:rPr>
      </w:pPr>
    </w:p>
    <w:p w14:paraId="15D3E694" w14:textId="77777777" w:rsidR="00693A17" w:rsidRPr="00570BDF" w:rsidRDefault="00693A17" w:rsidP="00693A17">
      <w:pPr>
        <w:rPr>
          <w:lang w:val="pt-PT"/>
        </w:rPr>
      </w:pPr>
    </w:p>
    <w:sectPr w:rsidR="00693A17" w:rsidRPr="00570BDF" w:rsidSect="00FF400D">
      <w:headerReference w:type="even" r:id="rId7"/>
      <w:headerReference w:type="default" r:id="rId8"/>
      <w:footerReference w:type="default" r:id="rId9"/>
      <w:headerReference w:type="first" r:id="rId10"/>
      <w:footerReference w:type="first" r:id="rId11"/>
      <w:pgSz w:w="11907" w:h="16840" w:code="9"/>
      <w:pgMar w:top="1440" w:right="1440" w:bottom="1440" w:left="1440" w:header="624"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65F1D" w14:textId="77777777" w:rsidR="00BC091A" w:rsidRDefault="00BC091A" w:rsidP="00693A17">
      <w:r>
        <w:separator/>
      </w:r>
    </w:p>
  </w:endnote>
  <w:endnote w:type="continuationSeparator" w:id="0">
    <w:p w14:paraId="250850A7" w14:textId="77777777" w:rsidR="00BC091A" w:rsidRDefault="00BC091A" w:rsidP="00693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0F5FC" w14:textId="77777777" w:rsidR="009106BB" w:rsidRDefault="009106BB">
    <w:pPr>
      <w:pStyle w:val="Footer"/>
      <w:jc w:val="center"/>
    </w:pPr>
    <w:r>
      <w:t xml:space="preserve">– </w:t>
    </w:r>
    <w:r>
      <w:fldChar w:fldCharType="begin"/>
    </w:r>
    <w:r>
      <w:instrText xml:space="preserve"> PAGE   \* MERGEFORMAT </w:instrText>
    </w:r>
    <w:r>
      <w:fldChar w:fldCharType="separate"/>
    </w:r>
    <w:r w:rsidR="005C56EC">
      <w:rPr>
        <w:noProof/>
      </w:rPr>
      <w:t>5</w:t>
    </w:r>
    <w:r>
      <w:rPr>
        <w:noProof/>
      </w:rPr>
      <w:fldChar w:fldCharType="end"/>
    </w:r>
    <w:r>
      <w:rPr>
        <w:noProof/>
      </w:rPr>
      <w:t xml:space="preserve"> –</w:t>
    </w:r>
  </w:p>
  <w:p w14:paraId="55B9C220" w14:textId="77777777" w:rsidR="009106BB" w:rsidRDefault="00910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8C697" w14:textId="77777777" w:rsidR="009106BB" w:rsidRDefault="009106BB">
    <w:pPr>
      <w:pStyle w:val="Footer"/>
      <w:jc w:val="center"/>
    </w:pPr>
  </w:p>
  <w:p w14:paraId="4A175F7A" w14:textId="77777777" w:rsidR="009106BB" w:rsidRDefault="00910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CCA45" w14:textId="77777777" w:rsidR="00BC091A" w:rsidRDefault="00BC091A" w:rsidP="00693A17">
      <w:r>
        <w:separator/>
      </w:r>
    </w:p>
  </w:footnote>
  <w:footnote w:type="continuationSeparator" w:id="0">
    <w:p w14:paraId="7A33C86A" w14:textId="77777777" w:rsidR="00BC091A" w:rsidRDefault="00BC091A" w:rsidP="00693A17">
      <w:r>
        <w:continuationSeparator/>
      </w:r>
    </w:p>
  </w:footnote>
  <w:footnote w:id="1">
    <w:p w14:paraId="788EAB5F" w14:textId="31B3BA2E" w:rsidR="009106BB" w:rsidRPr="00D939BC" w:rsidRDefault="009106BB" w:rsidP="00693A17">
      <w:pPr>
        <w:pStyle w:val="FootnoteText"/>
        <w:ind w:left="142" w:hanging="142"/>
        <w:jc w:val="both"/>
        <w:rPr>
          <w:lang w:val="pt-PT"/>
        </w:rPr>
      </w:pPr>
      <w:r>
        <w:rPr>
          <w:rStyle w:val="FootnoteReference"/>
        </w:rPr>
        <w:footnoteRef/>
      </w:r>
      <w:r w:rsidRPr="00D939BC">
        <w:rPr>
          <w:lang w:val="pt-PT"/>
        </w:rPr>
        <w:t xml:space="preserve"> </w:t>
      </w:r>
      <w:r>
        <w:rPr>
          <w:lang w:val="pt-PT"/>
        </w:rPr>
        <w:t>A expressão</w:t>
      </w:r>
      <w:r w:rsidRPr="00D939BC">
        <w:rPr>
          <w:lang w:val="pt-PT"/>
        </w:rPr>
        <w:t xml:space="preserve"> «ações e recursos diretos» </w:t>
      </w:r>
      <w:r>
        <w:rPr>
          <w:lang w:val="pt-PT"/>
        </w:rPr>
        <w:t>está definida</w:t>
      </w:r>
      <w:r w:rsidR="00570BDF">
        <w:rPr>
          <w:lang w:val="pt-PT"/>
        </w:rPr>
        <w:t xml:space="preserve"> no artigo </w:t>
      </w:r>
      <w:r w:rsidRPr="00D939BC">
        <w:rPr>
          <w:lang w:val="pt-PT"/>
        </w:rPr>
        <w:t>1</w:t>
      </w:r>
      <w:r w:rsidR="00570BDF">
        <w:rPr>
          <w:lang w:val="pt-PT"/>
        </w:rPr>
        <w:t>.°</w:t>
      </w:r>
      <w:r w:rsidRPr="00D939BC">
        <w:rPr>
          <w:lang w:val="pt-PT"/>
        </w:rPr>
        <w:t xml:space="preserve">, </w:t>
      </w:r>
      <w:proofErr w:type="spellStart"/>
      <w:r w:rsidRPr="00D939BC">
        <w:rPr>
          <w:lang w:val="pt-PT"/>
        </w:rPr>
        <w:t>n</w:t>
      </w:r>
      <w:r w:rsidR="00570BDF">
        <w:rPr>
          <w:lang w:val="pt-PT"/>
        </w:rPr>
        <w:t>.°</w:t>
      </w:r>
      <w:proofErr w:type="spellEnd"/>
      <w:r w:rsidR="00FE5722">
        <w:rPr>
          <w:lang w:val="pt-PT"/>
        </w:rPr>
        <w:t> </w:t>
      </w:r>
      <w:r w:rsidRPr="00D939BC">
        <w:rPr>
          <w:lang w:val="pt-PT"/>
        </w:rPr>
        <w:t>2, alínea</w:t>
      </w:r>
      <w:r w:rsidR="00570BDF">
        <w:rPr>
          <w:lang w:val="pt-PT"/>
        </w:rPr>
        <w:t> </w:t>
      </w:r>
      <w:r w:rsidRPr="00D939BC">
        <w:rPr>
          <w:lang w:val="pt-PT"/>
        </w:rPr>
        <w:t xml:space="preserve">j), do Regulamento de Processo, </w:t>
      </w:r>
      <w:r>
        <w:rPr>
          <w:lang w:val="pt-PT"/>
        </w:rPr>
        <w:t>como designando</w:t>
      </w:r>
      <w:r w:rsidRPr="00D939BC">
        <w:rPr>
          <w:lang w:val="pt-PT"/>
        </w:rPr>
        <w:t xml:space="preserve"> «todas as ações e todos os recursos que podem ser propostos no Tribunal Geral, com exceção dos pedidos de decisão prejudicial».</w:t>
      </w:r>
    </w:p>
  </w:footnote>
  <w:footnote w:id="2">
    <w:p w14:paraId="14514816" w14:textId="77777777" w:rsidR="009106BB" w:rsidRPr="00647BF8" w:rsidRDefault="009106BB" w:rsidP="00693A17">
      <w:pPr>
        <w:pStyle w:val="FootnoteText"/>
        <w:rPr>
          <w:lang w:val="pt-PT"/>
        </w:rPr>
      </w:pPr>
      <w:r>
        <w:rPr>
          <w:rStyle w:val="FootnoteReference"/>
        </w:rPr>
        <w:footnoteRef/>
      </w:r>
      <w:r w:rsidRPr="00647BF8">
        <w:rPr>
          <w:lang w:val="pt-PT"/>
        </w:rPr>
        <w:t xml:space="preserve"> </w:t>
      </w:r>
      <w:r>
        <w:rPr>
          <w:lang w:val="pt-PT"/>
        </w:rPr>
        <w:t>Deve</w:t>
      </w:r>
      <w:r w:rsidRPr="00DE01C2">
        <w:rPr>
          <w:lang w:val="pt-PT"/>
        </w:rPr>
        <w:t xml:space="preserve"> juntar</w:t>
      </w:r>
      <w:r w:rsidR="00570BDF">
        <w:rPr>
          <w:lang w:val="pt-PT"/>
        </w:rPr>
        <w:noBreakHyphen/>
      </w:r>
      <w:r>
        <w:rPr>
          <w:lang w:val="pt-PT"/>
        </w:rPr>
        <w:t>se</w:t>
      </w:r>
      <w:r w:rsidRPr="00DE01C2">
        <w:rPr>
          <w:lang w:val="pt-PT"/>
        </w:rPr>
        <w:t xml:space="preserve"> ao presente pedido uma prova recente da existência jurídica </w:t>
      </w:r>
      <w:r>
        <w:rPr>
          <w:lang w:val="pt-PT"/>
        </w:rPr>
        <w:t xml:space="preserve">da pessoa coletiva </w:t>
      </w:r>
      <w:r w:rsidRPr="00DE01C2">
        <w:rPr>
          <w:lang w:val="pt-PT"/>
        </w:rPr>
        <w:t>(</w:t>
      </w:r>
      <w:r>
        <w:rPr>
          <w:lang w:val="pt-PT"/>
        </w:rPr>
        <w:t xml:space="preserve">certidão do registo comercial, certidão do registo das associações ou qualquer outro </w:t>
      </w:r>
      <w:r w:rsidRPr="00DE01C2">
        <w:rPr>
          <w:lang w:val="pt-PT"/>
        </w:rPr>
        <w:t>document</w:t>
      </w:r>
      <w:r>
        <w:rPr>
          <w:lang w:val="pt-PT"/>
        </w:rPr>
        <w:t>o</w:t>
      </w:r>
      <w:r w:rsidRPr="00DE01C2">
        <w:rPr>
          <w:lang w:val="pt-PT"/>
        </w:rPr>
        <w:t xml:space="preserve"> ofici</w:t>
      </w:r>
      <w:r>
        <w:rPr>
          <w:lang w:val="pt-PT"/>
        </w:rPr>
        <w:t>a</w:t>
      </w:r>
      <w:r w:rsidRPr="00DE01C2">
        <w:rPr>
          <w:lang w:val="pt-PT"/>
        </w:rPr>
        <w:t>l).</w:t>
      </w:r>
    </w:p>
  </w:footnote>
  <w:footnote w:id="3">
    <w:p w14:paraId="0D472F1D" w14:textId="77777777" w:rsidR="009106BB" w:rsidRPr="00095A15" w:rsidRDefault="009106BB" w:rsidP="00693A17">
      <w:pPr>
        <w:pStyle w:val="FootnoteText"/>
        <w:spacing w:after="100" w:afterAutospacing="1"/>
        <w:jc w:val="both"/>
        <w:rPr>
          <w:rFonts w:cs="Times New Roman"/>
          <w:lang w:val="pt-PT"/>
        </w:rPr>
      </w:pPr>
      <w:r w:rsidRPr="00C7359B">
        <w:rPr>
          <w:rStyle w:val="FootnoteReference"/>
          <w:rFonts w:cs="Times New Roman"/>
        </w:rPr>
        <w:footnoteRef/>
      </w:r>
      <w:r w:rsidRPr="00095A15">
        <w:rPr>
          <w:rFonts w:cs="Times New Roman"/>
          <w:lang w:val="pt-PT"/>
        </w:rPr>
        <w:t xml:space="preserve"> </w:t>
      </w:r>
      <w:r w:rsidRPr="00BD473A">
        <w:rPr>
          <w:rFonts w:cs="Times New Roman"/>
          <w:lang w:val="pt-PT"/>
        </w:rPr>
        <w:t xml:space="preserve">Quando a ação ou recurso e o pedido de assistência judiciária </w:t>
      </w:r>
      <w:r>
        <w:rPr>
          <w:rFonts w:cs="Times New Roman"/>
          <w:lang w:val="pt-PT"/>
        </w:rPr>
        <w:t>forem</w:t>
      </w:r>
      <w:r w:rsidRPr="00BD473A">
        <w:rPr>
          <w:rFonts w:cs="Times New Roman"/>
          <w:lang w:val="pt-PT"/>
        </w:rPr>
        <w:t xml:space="preserve"> apresentados em simultâneo ou quando o pedido de assis</w:t>
      </w:r>
      <w:r>
        <w:rPr>
          <w:rFonts w:cs="Times New Roman"/>
          <w:lang w:val="pt-PT"/>
        </w:rPr>
        <w:t>tência judiciária for apresentado depois da propositura da ação ou do recurso</w:t>
      </w:r>
      <w:r w:rsidRPr="00BD473A">
        <w:rPr>
          <w:rFonts w:cs="Times New Roman"/>
          <w:lang w:val="pt-PT"/>
        </w:rPr>
        <w:t xml:space="preserve">, </w:t>
      </w:r>
      <w:r>
        <w:rPr>
          <w:rFonts w:cs="Times New Roman"/>
          <w:lang w:val="pt-PT"/>
        </w:rPr>
        <w:t xml:space="preserve">não é necessário completar a rubrica </w:t>
      </w:r>
      <w:r w:rsidRPr="00BD473A">
        <w:rPr>
          <w:rFonts w:cs="Times New Roman"/>
          <w:lang w:val="pt-PT"/>
        </w:rPr>
        <w:t>«Parte contr</w:t>
      </w:r>
      <w:r>
        <w:rPr>
          <w:rFonts w:cs="Times New Roman"/>
          <w:lang w:val="pt-PT"/>
        </w:rPr>
        <w:t>a a qual pretende propor uma ação ou recurso</w:t>
      </w:r>
      <w:r w:rsidRPr="00BD473A">
        <w:rPr>
          <w:rFonts w:cs="Times New Roman"/>
          <w:lang w:val="pt-PT"/>
        </w:rPr>
        <w:t>»</w:t>
      </w:r>
      <w:r w:rsidRPr="00095A15">
        <w:rPr>
          <w:rFonts w:cs="Times New Roman"/>
          <w:lang w:val="pt-PT"/>
        </w:rPr>
        <w:t xml:space="preserve">. </w:t>
      </w:r>
    </w:p>
  </w:footnote>
  <w:footnote w:id="4">
    <w:p w14:paraId="7EE72B12" w14:textId="77777777" w:rsidR="009106BB" w:rsidRPr="00E92DC9" w:rsidRDefault="009106BB" w:rsidP="00693A17">
      <w:pPr>
        <w:pStyle w:val="FootnoteText"/>
        <w:spacing w:after="100" w:afterAutospacing="1"/>
        <w:ind w:left="284" w:hanging="284"/>
        <w:jc w:val="both"/>
        <w:rPr>
          <w:rFonts w:cs="Times New Roman"/>
          <w:lang w:val="pt-PT"/>
        </w:rPr>
      </w:pPr>
      <w:r w:rsidRPr="00141497">
        <w:rPr>
          <w:rStyle w:val="FootnoteReference"/>
          <w:rFonts w:cs="Times New Roman"/>
        </w:rPr>
        <w:footnoteRef/>
      </w:r>
      <w:r w:rsidRPr="00E92DC9">
        <w:rPr>
          <w:rFonts w:cs="Times New Roman"/>
          <w:lang w:val="pt-PT"/>
        </w:rPr>
        <w:t xml:space="preserve"> </w:t>
      </w:r>
      <w:r w:rsidRPr="00E92DC9">
        <w:rPr>
          <w:rFonts w:cs="Times New Roman"/>
          <w:lang w:val="pt-PT"/>
        </w:rPr>
        <w:tab/>
      </w:r>
      <w:r w:rsidRPr="00357578">
        <w:rPr>
          <w:rFonts w:cs="Times New Roman"/>
          <w:lang w:val="pt-PT"/>
        </w:rPr>
        <w:t xml:space="preserve">Quando a ação ou recurso e o pedido de assistência judiciária </w:t>
      </w:r>
      <w:r>
        <w:rPr>
          <w:rFonts w:cs="Times New Roman"/>
          <w:lang w:val="pt-PT"/>
        </w:rPr>
        <w:t>forem</w:t>
      </w:r>
      <w:r w:rsidRPr="00357578">
        <w:rPr>
          <w:rFonts w:cs="Times New Roman"/>
          <w:lang w:val="pt-PT"/>
        </w:rPr>
        <w:t xml:space="preserve"> apresentados em simultâneo ou quando o pedido de assistência judiciária for apresentado depois da propositura da ação ou </w:t>
      </w:r>
      <w:r>
        <w:rPr>
          <w:rFonts w:cs="Times New Roman"/>
          <w:lang w:val="pt-PT"/>
        </w:rPr>
        <w:t xml:space="preserve">do </w:t>
      </w:r>
      <w:r w:rsidRPr="00357578">
        <w:rPr>
          <w:rFonts w:cs="Times New Roman"/>
          <w:lang w:val="pt-PT"/>
        </w:rPr>
        <w:t>recurso, não é necessário completar a rubrica</w:t>
      </w:r>
      <w:r>
        <w:rPr>
          <w:rFonts w:cs="Times New Roman"/>
          <w:lang w:val="pt-PT"/>
        </w:rPr>
        <w:t xml:space="preserve"> «</w:t>
      </w:r>
      <w:r w:rsidRPr="00357578">
        <w:rPr>
          <w:rFonts w:cs="Times New Roman"/>
          <w:lang w:val="pt-PT"/>
        </w:rPr>
        <w:t>Objet</w:t>
      </w:r>
      <w:r>
        <w:rPr>
          <w:rFonts w:cs="Times New Roman"/>
          <w:lang w:val="pt-PT"/>
        </w:rPr>
        <w:t>o</w:t>
      </w:r>
      <w:r w:rsidRPr="00357578">
        <w:rPr>
          <w:rFonts w:cs="Times New Roman"/>
          <w:lang w:val="pt-PT"/>
        </w:rPr>
        <w:t xml:space="preserve"> d</w:t>
      </w:r>
      <w:r>
        <w:rPr>
          <w:rFonts w:cs="Times New Roman"/>
          <w:lang w:val="pt-PT"/>
        </w:rPr>
        <w:t xml:space="preserve">a ação ou </w:t>
      </w:r>
      <w:r w:rsidRPr="00357578">
        <w:rPr>
          <w:rFonts w:cs="Times New Roman"/>
          <w:lang w:val="pt-PT"/>
        </w:rPr>
        <w:t>recurso»</w:t>
      </w:r>
      <w:r w:rsidRPr="00E92DC9">
        <w:rPr>
          <w:rFonts w:cs="Times New Roman"/>
          <w:lang w:val="pt-PT"/>
        </w:rPr>
        <w:t>.</w:t>
      </w:r>
    </w:p>
  </w:footnote>
  <w:footnote w:id="5">
    <w:p w14:paraId="056C52F2" w14:textId="77777777" w:rsidR="009106BB" w:rsidRPr="000D0CA6" w:rsidRDefault="009106BB" w:rsidP="00693A17">
      <w:pPr>
        <w:pStyle w:val="FootnoteText"/>
        <w:tabs>
          <w:tab w:val="left" w:pos="500"/>
        </w:tabs>
        <w:ind w:left="284" w:hanging="284"/>
        <w:jc w:val="both"/>
        <w:rPr>
          <w:lang w:val="pt-PT"/>
        </w:rPr>
      </w:pPr>
      <w:r w:rsidRPr="002C71DE">
        <w:rPr>
          <w:rStyle w:val="FootnoteReference"/>
          <w:rFonts w:ascii="Arial" w:hAnsi="Arial" w:cs="Arial"/>
        </w:rPr>
        <w:footnoteRef/>
      </w:r>
      <w:r w:rsidRPr="000D0CA6">
        <w:rPr>
          <w:rFonts w:ascii="Arial" w:hAnsi="Arial" w:cs="Arial"/>
          <w:lang w:val="pt-PT"/>
        </w:rPr>
        <w:t xml:space="preserve"> </w:t>
      </w:r>
      <w:r w:rsidRPr="00C77962">
        <w:rPr>
          <w:rFonts w:cs="Times New Roman"/>
          <w:lang w:val="pt-PT"/>
        </w:rPr>
        <w:t xml:space="preserve">Se esta rubrica for assinalada, o requerente deve explicar de que modo </w:t>
      </w:r>
      <w:r>
        <w:rPr>
          <w:rFonts w:cs="Times New Roman"/>
          <w:lang w:val="pt-PT"/>
        </w:rPr>
        <w:t>provém</w:t>
      </w:r>
      <w:r w:rsidRPr="00C77962">
        <w:rPr>
          <w:rFonts w:cs="Times New Roman"/>
          <w:lang w:val="pt-PT"/>
        </w:rPr>
        <w:t xml:space="preserve"> às suas necessidades</w:t>
      </w:r>
      <w:r w:rsidRPr="000D0CA6">
        <w:rPr>
          <w:rFonts w:cs="Times New Roman"/>
          <w:lang w:val="pt-P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76B2" w14:textId="77777777" w:rsidR="009106BB" w:rsidRDefault="009106BB" w:rsidP="00FF400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3467F3" w14:textId="77777777" w:rsidR="009106BB" w:rsidRDefault="009106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0BA21" w14:textId="77777777" w:rsidR="009106BB" w:rsidRPr="005E2020" w:rsidRDefault="009106BB" w:rsidP="00FF400D">
    <w:pPr>
      <w:pStyle w:val="Header"/>
      <w:tabs>
        <w:tab w:val="clear" w:pos="4536"/>
      </w:tabs>
      <w:jc w:val="center"/>
      <w:rPr>
        <w:sz w:val="20"/>
        <w:szCs w:val="20"/>
        <w:lang w:val="fr-FR"/>
      </w:rPr>
    </w:pPr>
    <w:r>
      <w:rPr>
        <w:sz w:val="20"/>
        <w:szCs w:val="20"/>
        <w:lang w:val="fr-FR"/>
      </w:rPr>
      <w:t>–</w:t>
    </w:r>
    <w:r w:rsidRPr="005E2020">
      <w:rPr>
        <w:sz w:val="20"/>
        <w:szCs w:val="20"/>
        <w:lang w:val="fr-FR"/>
      </w:rPr>
      <w:t xml:space="preserve"> </w:t>
    </w:r>
    <w:r w:rsidRPr="00A17BF5">
      <w:rPr>
        <w:sz w:val="20"/>
        <w:szCs w:val="20"/>
        <w:lang w:val="pt-PT"/>
      </w:rPr>
      <w:t>FORMULÁRIO DE ASSISTÊNCIA JUDICIÁRIA</w:t>
    </w:r>
    <w:r w:rsidRPr="005E2020">
      <w:rPr>
        <w:sz w:val="20"/>
        <w:szCs w:val="20"/>
        <w:lang w:val="fr-FR"/>
      </w:rPr>
      <w:t xml:space="preserve"> </w:t>
    </w:r>
    <w:r>
      <w:rPr>
        <w:sz w:val="20"/>
        <w:szCs w:val="20"/>
        <w:lang w:val="fr-FR"/>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0700" w:type="dxa"/>
      <w:tblInd w:w="-972" w:type="dxa"/>
      <w:tblLook w:val="01E0" w:firstRow="1" w:lastRow="1" w:firstColumn="1" w:lastColumn="1" w:noHBand="0" w:noVBand="0"/>
    </w:tblPr>
    <w:tblGrid>
      <w:gridCol w:w="1980"/>
      <w:gridCol w:w="4680"/>
      <w:gridCol w:w="4680"/>
      <w:gridCol w:w="4680"/>
      <w:gridCol w:w="4680"/>
    </w:tblGrid>
    <w:tr w:rsidR="009106BB" w:rsidRPr="00B66F8B" w14:paraId="249C733B" w14:textId="77777777">
      <w:trPr>
        <w:trHeight w:val="2336"/>
      </w:trPr>
      <w:tc>
        <w:tcPr>
          <w:tcW w:w="1980" w:type="dxa"/>
          <w:shd w:val="clear" w:color="auto" w:fill="auto"/>
          <w:vAlign w:val="center"/>
        </w:tcPr>
        <w:p w14:paraId="42914D73" w14:textId="77777777" w:rsidR="009106BB" w:rsidRDefault="00B66F8B" w:rsidP="00FF400D">
          <w:pPr>
            <w:pStyle w:val="Header"/>
            <w:jc w:val="center"/>
          </w:pPr>
          <w:r>
            <w:pict w14:anchorId="1F78C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6pt;height:93.6pt;mso-wrap-edited:t;mso-position-horizontal-relative:page;mso-position-vertical-relative:page" wrapcoords="788 60 -2472 2080 -5026 4780 -6548 7110 -7567 10860 -7064 14460 -5230 17530 -3695 19560 -747 21880 2418 23160 5678 24130 10053 24510 13829 24280 18312 23160 21600 21450 23706 19860 26151 17460 27482 14680 27985 11080 27482 8160 26151 5380 23298 2380 20758 730 16071 -1220 13422 -1670 9645 -1890 4551 -1220 788 60" o:allowincell="f">
                <v:imagedata r:id="rId1" o:title="logoCuria"/>
              </v:shape>
            </w:pict>
          </w:r>
        </w:p>
      </w:tc>
      <w:tc>
        <w:tcPr>
          <w:tcW w:w="4680" w:type="dxa"/>
          <w:shd w:val="clear" w:color="auto" w:fill="auto"/>
        </w:tcPr>
        <w:p w14:paraId="5B551C41" w14:textId="77777777" w:rsidR="009106BB" w:rsidRPr="00712988" w:rsidRDefault="009106BB" w:rsidP="00FF400D">
          <w:pPr>
            <w:autoSpaceDE w:val="0"/>
            <w:autoSpaceDN w:val="0"/>
            <w:adjustRightInd w:val="0"/>
            <w:spacing w:after="20"/>
            <w:rPr>
              <w:rFonts w:ascii="Times" w:hAnsi="Times"/>
              <w:caps/>
              <w:sz w:val="15"/>
              <w:szCs w:val="15"/>
              <w:lang w:val="es-ES_tradnl"/>
            </w:rPr>
          </w:pPr>
          <w:r w:rsidRPr="00982CBC">
            <w:rPr>
              <w:rFonts w:ascii="Times" w:hAnsi="Times"/>
              <w:caps/>
              <w:sz w:val="15"/>
              <w:szCs w:val="15"/>
              <w:lang w:val="pt-PT"/>
            </w:rPr>
            <w:t>ОБЩ</w:t>
          </w:r>
          <w:r w:rsidRPr="00712988">
            <w:rPr>
              <w:rFonts w:ascii="Times" w:hAnsi="Times"/>
              <w:caps/>
              <w:sz w:val="15"/>
              <w:szCs w:val="15"/>
              <w:lang w:val="es-ES_tradnl"/>
            </w:rPr>
            <w:t xml:space="preserve"> </w:t>
          </w:r>
          <w:r w:rsidRPr="00982CBC">
            <w:rPr>
              <w:rFonts w:ascii="Times" w:hAnsi="Times"/>
              <w:caps/>
              <w:sz w:val="15"/>
              <w:szCs w:val="15"/>
              <w:lang w:val="pt-PT"/>
            </w:rPr>
            <w:t>СЪД</w:t>
          </w:r>
          <w:r w:rsidRPr="00712988">
            <w:rPr>
              <w:rFonts w:ascii="Times" w:hAnsi="Times"/>
              <w:caps/>
              <w:sz w:val="15"/>
              <w:szCs w:val="15"/>
              <w:lang w:val="es-ES_tradnl"/>
            </w:rPr>
            <w:t xml:space="preserve"> </w:t>
          </w:r>
          <w:r w:rsidRPr="00982CBC">
            <w:rPr>
              <w:rFonts w:ascii="Times" w:hAnsi="Times"/>
              <w:caps/>
              <w:sz w:val="15"/>
              <w:szCs w:val="15"/>
              <w:lang w:val="pt-PT"/>
            </w:rPr>
            <w:t>НА</w:t>
          </w:r>
          <w:r w:rsidRPr="00712988">
            <w:rPr>
              <w:rFonts w:ascii="Times" w:hAnsi="Times"/>
              <w:caps/>
              <w:sz w:val="15"/>
              <w:szCs w:val="15"/>
              <w:lang w:val="es-ES_tradnl"/>
            </w:rPr>
            <w:t xml:space="preserve"> </w:t>
          </w:r>
          <w:r w:rsidRPr="00982CBC">
            <w:rPr>
              <w:rFonts w:ascii="Times" w:hAnsi="Times"/>
              <w:caps/>
              <w:sz w:val="15"/>
              <w:szCs w:val="15"/>
              <w:lang w:val="pt-PT"/>
            </w:rPr>
            <w:t>ЕВРОПЕЙСКИЯ</w:t>
          </w:r>
          <w:r w:rsidRPr="00712988">
            <w:rPr>
              <w:rFonts w:ascii="Times" w:hAnsi="Times"/>
              <w:caps/>
              <w:sz w:val="15"/>
              <w:szCs w:val="15"/>
              <w:lang w:val="es-ES_tradnl"/>
            </w:rPr>
            <w:t xml:space="preserve"> </w:t>
          </w:r>
          <w:r w:rsidRPr="00982CBC">
            <w:rPr>
              <w:rFonts w:ascii="Times" w:hAnsi="Times"/>
              <w:caps/>
              <w:sz w:val="15"/>
              <w:szCs w:val="15"/>
              <w:lang w:val="pt-PT"/>
            </w:rPr>
            <w:t>СЪЮЗ</w:t>
          </w:r>
        </w:p>
        <w:p w14:paraId="6B29BD88" w14:textId="77777777" w:rsidR="009106BB" w:rsidRPr="00982CBC" w:rsidRDefault="009106BB" w:rsidP="00FF400D">
          <w:pPr>
            <w:autoSpaceDE w:val="0"/>
            <w:autoSpaceDN w:val="0"/>
            <w:adjustRightInd w:val="0"/>
            <w:spacing w:after="20"/>
            <w:rPr>
              <w:rFonts w:ascii="Times" w:hAnsi="Times"/>
              <w:caps/>
              <w:sz w:val="15"/>
              <w:szCs w:val="15"/>
              <w:lang w:val="es-ES"/>
            </w:rPr>
          </w:pPr>
          <w:r w:rsidRPr="00982CBC">
            <w:rPr>
              <w:rFonts w:ascii="Times" w:hAnsi="Times"/>
              <w:caps/>
              <w:sz w:val="15"/>
              <w:szCs w:val="15"/>
              <w:lang w:val="es-ES"/>
            </w:rPr>
            <w:t xml:space="preserve">TRIBUNAL </w:t>
          </w:r>
          <w:r w:rsidRPr="00145849">
            <w:rPr>
              <w:rFonts w:ascii="Times" w:hAnsi="Times"/>
              <w:caps/>
              <w:sz w:val="15"/>
              <w:szCs w:val="15"/>
              <w:lang w:val="es-ES_tradnl"/>
            </w:rPr>
            <w:t>GENERAL</w:t>
          </w:r>
          <w:r w:rsidRPr="00982CBC">
            <w:rPr>
              <w:rFonts w:ascii="Times" w:hAnsi="Times"/>
              <w:caps/>
              <w:sz w:val="15"/>
              <w:szCs w:val="15"/>
              <w:lang w:val="es-ES"/>
            </w:rPr>
            <w:t xml:space="preserve"> DE LA UNIÓN EUROPEA</w:t>
          </w:r>
        </w:p>
        <w:p w14:paraId="3B58F508" w14:textId="77777777" w:rsidR="009106BB" w:rsidRPr="00982CBC" w:rsidRDefault="009106BB" w:rsidP="00FF400D">
          <w:pPr>
            <w:autoSpaceDE w:val="0"/>
            <w:autoSpaceDN w:val="0"/>
            <w:adjustRightInd w:val="0"/>
            <w:spacing w:after="20"/>
            <w:rPr>
              <w:rFonts w:ascii="Times" w:hAnsi="Times"/>
              <w:caps/>
              <w:sz w:val="15"/>
              <w:szCs w:val="15"/>
              <w:lang w:val="da-DK"/>
            </w:rPr>
          </w:pPr>
          <w:r w:rsidRPr="00982CBC">
            <w:rPr>
              <w:rFonts w:ascii="Times" w:hAnsi="Times"/>
              <w:caps/>
              <w:sz w:val="15"/>
              <w:szCs w:val="15"/>
              <w:lang w:val="da-DK"/>
            </w:rPr>
            <w:t xml:space="preserve">TRIBUNÁL </w:t>
          </w:r>
          <w:r w:rsidRPr="00B66F8B">
            <w:rPr>
              <w:rFonts w:ascii="Times" w:hAnsi="Times"/>
              <w:caps/>
              <w:sz w:val="15"/>
              <w:szCs w:val="15"/>
              <w:lang w:val="da-DK"/>
            </w:rPr>
            <w:t>EVROPSKÉ</w:t>
          </w:r>
          <w:r w:rsidRPr="00982CBC">
            <w:rPr>
              <w:rFonts w:ascii="Times" w:hAnsi="Times"/>
              <w:caps/>
              <w:sz w:val="15"/>
              <w:szCs w:val="15"/>
              <w:lang w:val="da-DK"/>
            </w:rPr>
            <w:t xml:space="preserve"> UNIE</w:t>
          </w:r>
        </w:p>
        <w:p w14:paraId="5EBCF9AA" w14:textId="77777777" w:rsidR="009106BB" w:rsidRPr="00982CBC" w:rsidRDefault="009106BB" w:rsidP="00FF400D">
          <w:pPr>
            <w:autoSpaceDE w:val="0"/>
            <w:autoSpaceDN w:val="0"/>
            <w:adjustRightInd w:val="0"/>
            <w:spacing w:after="20"/>
            <w:rPr>
              <w:rFonts w:ascii="Times" w:hAnsi="Times"/>
              <w:caps/>
              <w:sz w:val="15"/>
              <w:szCs w:val="15"/>
              <w:lang w:val="da-DK"/>
            </w:rPr>
          </w:pPr>
          <w:r w:rsidRPr="00982CBC">
            <w:rPr>
              <w:rFonts w:ascii="Times" w:hAnsi="Times"/>
              <w:caps/>
              <w:sz w:val="15"/>
              <w:szCs w:val="15"/>
              <w:lang w:val="da-DK"/>
            </w:rPr>
            <w:t xml:space="preserve">DEN </w:t>
          </w:r>
          <w:r w:rsidRPr="00B66F8B">
            <w:rPr>
              <w:rFonts w:ascii="Times" w:hAnsi="Times"/>
              <w:caps/>
              <w:sz w:val="15"/>
              <w:szCs w:val="15"/>
              <w:lang w:val="da-DK"/>
            </w:rPr>
            <w:t>EUROPÆISKE</w:t>
          </w:r>
          <w:r w:rsidRPr="00982CBC">
            <w:rPr>
              <w:rFonts w:ascii="Times" w:hAnsi="Times"/>
              <w:caps/>
              <w:sz w:val="15"/>
              <w:szCs w:val="15"/>
              <w:lang w:val="da-DK"/>
            </w:rPr>
            <w:t xml:space="preserve"> UNIONS RET</w:t>
          </w:r>
        </w:p>
        <w:p w14:paraId="12C2CCB9" w14:textId="77777777" w:rsidR="009106BB" w:rsidRPr="00852EFA" w:rsidRDefault="009106BB" w:rsidP="00FF400D">
          <w:pPr>
            <w:autoSpaceDE w:val="0"/>
            <w:autoSpaceDN w:val="0"/>
            <w:adjustRightInd w:val="0"/>
            <w:spacing w:after="20"/>
            <w:rPr>
              <w:rFonts w:ascii="Times" w:hAnsi="Times"/>
              <w:caps/>
              <w:sz w:val="15"/>
              <w:szCs w:val="15"/>
              <w:lang w:val="de-DE"/>
            </w:rPr>
          </w:pPr>
          <w:r w:rsidRPr="00852EFA">
            <w:rPr>
              <w:rFonts w:ascii="Times" w:hAnsi="Times"/>
              <w:caps/>
              <w:sz w:val="15"/>
              <w:szCs w:val="15"/>
              <w:lang w:val="de-DE"/>
            </w:rPr>
            <w:t xml:space="preserve">GERICHT </w:t>
          </w:r>
          <w:r w:rsidRPr="00B66F8B">
            <w:rPr>
              <w:rFonts w:ascii="Times" w:hAnsi="Times"/>
              <w:caps/>
              <w:sz w:val="15"/>
              <w:szCs w:val="15"/>
              <w:lang w:val="de-DE"/>
            </w:rPr>
            <w:t>DER</w:t>
          </w:r>
          <w:r w:rsidRPr="00852EFA">
            <w:rPr>
              <w:rFonts w:ascii="Times" w:hAnsi="Times"/>
              <w:caps/>
              <w:sz w:val="15"/>
              <w:szCs w:val="15"/>
              <w:lang w:val="de-DE"/>
            </w:rPr>
            <w:t xml:space="preserve"> </w:t>
          </w:r>
          <w:r w:rsidRPr="00B66F8B">
            <w:rPr>
              <w:rFonts w:ascii="Times" w:hAnsi="Times"/>
              <w:caps/>
              <w:sz w:val="15"/>
              <w:szCs w:val="15"/>
              <w:lang w:val="de-DE"/>
            </w:rPr>
            <w:t>EUROPÄISCHEN</w:t>
          </w:r>
          <w:r w:rsidRPr="00852EFA">
            <w:rPr>
              <w:rFonts w:ascii="Times" w:hAnsi="Times"/>
              <w:caps/>
              <w:sz w:val="15"/>
              <w:szCs w:val="15"/>
              <w:lang w:val="de-DE"/>
            </w:rPr>
            <w:t xml:space="preserve"> UNION</w:t>
          </w:r>
        </w:p>
        <w:p w14:paraId="56348024" w14:textId="77777777" w:rsidR="009106BB" w:rsidRPr="00852EFA" w:rsidRDefault="009106BB" w:rsidP="00FF400D">
          <w:pPr>
            <w:autoSpaceDE w:val="0"/>
            <w:autoSpaceDN w:val="0"/>
            <w:adjustRightInd w:val="0"/>
            <w:spacing w:after="20"/>
            <w:rPr>
              <w:rFonts w:ascii="Times" w:hAnsi="Times"/>
              <w:caps/>
              <w:sz w:val="15"/>
              <w:szCs w:val="15"/>
              <w:lang w:val="de-DE"/>
            </w:rPr>
          </w:pPr>
          <w:r w:rsidRPr="00852EFA">
            <w:rPr>
              <w:rFonts w:ascii="Times" w:hAnsi="Times"/>
              <w:caps/>
              <w:sz w:val="15"/>
              <w:szCs w:val="15"/>
              <w:lang w:val="de-DE"/>
            </w:rPr>
            <w:t xml:space="preserve">EUROOPA </w:t>
          </w:r>
          <w:r w:rsidRPr="00FD0F28">
            <w:rPr>
              <w:rFonts w:ascii="Times" w:hAnsi="Times"/>
              <w:caps/>
              <w:sz w:val="15"/>
              <w:szCs w:val="15"/>
              <w:lang w:val="de-DE"/>
            </w:rPr>
            <w:t>LIIDU</w:t>
          </w:r>
          <w:r w:rsidRPr="00852EFA">
            <w:rPr>
              <w:rFonts w:ascii="Times" w:hAnsi="Times"/>
              <w:caps/>
              <w:sz w:val="15"/>
              <w:szCs w:val="15"/>
              <w:lang w:val="de-DE"/>
            </w:rPr>
            <w:t xml:space="preserve"> ÜLDKOHUS</w:t>
          </w:r>
        </w:p>
        <w:p w14:paraId="3724C1FD" w14:textId="77777777" w:rsidR="009106BB" w:rsidRPr="00B66F8B" w:rsidRDefault="009106BB" w:rsidP="00FF400D">
          <w:pPr>
            <w:autoSpaceDE w:val="0"/>
            <w:autoSpaceDN w:val="0"/>
            <w:adjustRightInd w:val="0"/>
            <w:spacing w:after="20"/>
            <w:rPr>
              <w:rFonts w:ascii="Times" w:hAnsi="Times"/>
              <w:caps/>
              <w:sz w:val="15"/>
              <w:szCs w:val="15"/>
              <w:lang w:val="de-DE"/>
            </w:rPr>
          </w:pPr>
          <w:r w:rsidRPr="00982CBC">
            <w:rPr>
              <w:rFonts w:ascii="Times" w:hAnsi="Times"/>
              <w:caps/>
              <w:sz w:val="15"/>
              <w:szCs w:val="15"/>
              <w:lang w:val="el-GR"/>
            </w:rPr>
            <w:t>ΓΕΝΙΚΟ</w:t>
          </w:r>
          <w:r w:rsidRPr="00B66F8B">
            <w:rPr>
              <w:rFonts w:ascii="Times" w:hAnsi="Times"/>
              <w:caps/>
              <w:sz w:val="15"/>
              <w:szCs w:val="15"/>
              <w:lang w:val="de-DE"/>
            </w:rPr>
            <w:t xml:space="preserve"> </w:t>
          </w:r>
          <w:r w:rsidRPr="00982CBC">
            <w:rPr>
              <w:rFonts w:ascii="Times" w:hAnsi="Times"/>
              <w:caps/>
              <w:sz w:val="15"/>
              <w:szCs w:val="15"/>
              <w:lang w:val="el-GR"/>
            </w:rPr>
            <w:t>ΔΙΚΑΣΤΗΡΙΟ</w:t>
          </w:r>
          <w:r w:rsidRPr="00B66F8B">
            <w:rPr>
              <w:rFonts w:ascii="Times" w:hAnsi="Times"/>
              <w:caps/>
              <w:sz w:val="15"/>
              <w:szCs w:val="15"/>
              <w:lang w:val="de-DE"/>
            </w:rPr>
            <w:t xml:space="preserve"> </w:t>
          </w:r>
          <w:r w:rsidRPr="00982CBC">
            <w:rPr>
              <w:rFonts w:ascii="Times" w:hAnsi="Times"/>
              <w:caps/>
              <w:sz w:val="15"/>
              <w:szCs w:val="15"/>
              <w:lang w:val="el-GR"/>
            </w:rPr>
            <w:t>ΤΗΣ</w:t>
          </w:r>
          <w:r w:rsidRPr="00B66F8B">
            <w:rPr>
              <w:rFonts w:ascii="Times" w:hAnsi="Times"/>
              <w:caps/>
              <w:sz w:val="15"/>
              <w:szCs w:val="15"/>
              <w:lang w:val="de-DE"/>
            </w:rPr>
            <w:t xml:space="preserve"> </w:t>
          </w:r>
          <w:r w:rsidRPr="00982CBC">
            <w:rPr>
              <w:rFonts w:ascii="Times" w:hAnsi="Times"/>
              <w:caps/>
              <w:sz w:val="15"/>
              <w:szCs w:val="15"/>
              <w:lang w:val="el-GR"/>
            </w:rPr>
            <w:t>ΕΥΡΩΠΑΪΚΗΣ</w:t>
          </w:r>
          <w:r w:rsidRPr="00B66F8B">
            <w:rPr>
              <w:rFonts w:ascii="Times" w:hAnsi="Times"/>
              <w:caps/>
              <w:sz w:val="15"/>
              <w:szCs w:val="15"/>
              <w:lang w:val="de-DE"/>
            </w:rPr>
            <w:t xml:space="preserve"> </w:t>
          </w:r>
          <w:r w:rsidRPr="00852EFA">
            <w:rPr>
              <w:rFonts w:ascii="Times" w:hAnsi="Times"/>
              <w:caps/>
              <w:sz w:val="15"/>
              <w:szCs w:val="15"/>
              <w:lang w:val="de-DE"/>
            </w:rPr>
            <w:t>E</w:t>
          </w:r>
          <w:r w:rsidRPr="00982CBC">
            <w:rPr>
              <w:rFonts w:ascii="Times" w:hAnsi="Times"/>
              <w:caps/>
              <w:sz w:val="15"/>
              <w:szCs w:val="15"/>
              <w:lang w:val="el-GR"/>
            </w:rPr>
            <w:t>ΝΩΣΗΣ</w:t>
          </w:r>
        </w:p>
        <w:p w14:paraId="1832E9BE" w14:textId="77777777" w:rsidR="009106BB" w:rsidRPr="00B66F8B" w:rsidRDefault="009106BB" w:rsidP="00FF400D">
          <w:pPr>
            <w:autoSpaceDE w:val="0"/>
            <w:autoSpaceDN w:val="0"/>
            <w:adjustRightInd w:val="0"/>
            <w:spacing w:after="20"/>
            <w:rPr>
              <w:rFonts w:ascii="Times" w:hAnsi="Times"/>
              <w:caps/>
              <w:sz w:val="15"/>
              <w:szCs w:val="15"/>
              <w:lang w:val="de-DE"/>
            </w:rPr>
          </w:pPr>
          <w:r w:rsidRPr="00B66F8B">
            <w:rPr>
              <w:rFonts w:ascii="Times" w:hAnsi="Times"/>
              <w:caps/>
              <w:sz w:val="15"/>
              <w:szCs w:val="15"/>
              <w:lang w:val="de-DE"/>
            </w:rPr>
            <w:t>GENERAL COURT OF THE EUROPEAN UNION</w:t>
          </w:r>
        </w:p>
        <w:p w14:paraId="743DE7E6" w14:textId="77777777" w:rsidR="009106BB" w:rsidRPr="00982CBC" w:rsidRDefault="009106BB" w:rsidP="00FF400D">
          <w:pPr>
            <w:autoSpaceDE w:val="0"/>
            <w:autoSpaceDN w:val="0"/>
            <w:adjustRightInd w:val="0"/>
            <w:spacing w:after="20"/>
            <w:rPr>
              <w:rFonts w:ascii="Times" w:hAnsi="Times"/>
              <w:caps/>
              <w:sz w:val="15"/>
              <w:szCs w:val="15"/>
              <w:lang w:val="fr-FR"/>
            </w:rPr>
          </w:pPr>
          <w:r w:rsidRPr="00982CBC">
            <w:rPr>
              <w:rFonts w:ascii="Times" w:hAnsi="Times"/>
              <w:caps/>
              <w:sz w:val="15"/>
              <w:szCs w:val="15"/>
              <w:lang w:val="fr-FR"/>
            </w:rPr>
            <w:t xml:space="preserve">TRIBUNAL DE </w:t>
          </w:r>
          <w:r w:rsidRPr="00FD0F28">
            <w:rPr>
              <w:rFonts w:ascii="Times" w:hAnsi="Times"/>
              <w:caps/>
              <w:sz w:val="15"/>
              <w:szCs w:val="15"/>
            </w:rPr>
            <w:t>L'UNION</w:t>
          </w:r>
          <w:r w:rsidRPr="00982CBC">
            <w:rPr>
              <w:rFonts w:ascii="Times" w:hAnsi="Times"/>
              <w:caps/>
              <w:sz w:val="15"/>
              <w:szCs w:val="15"/>
              <w:lang w:val="fr-FR"/>
            </w:rPr>
            <w:t xml:space="preserve"> EUROPÉENNE</w:t>
          </w:r>
        </w:p>
        <w:p w14:paraId="05F66682" w14:textId="77777777" w:rsidR="009106BB" w:rsidRPr="00982CBC" w:rsidRDefault="009106BB" w:rsidP="00FF400D">
          <w:pPr>
            <w:autoSpaceDE w:val="0"/>
            <w:autoSpaceDN w:val="0"/>
            <w:adjustRightInd w:val="0"/>
            <w:spacing w:after="20"/>
            <w:rPr>
              <w:rFonts w:ascii="Times" w:hAnsi="Times"/>
              <w:caps/>
              <w:sz w:val="15"/>
              <w:szCs w:val="15"/>
              <w:lang w:val="fr-FR"/>
            </w:rPr>
          </w:pPr>
          <w:r w:rsidRPr="00982CBC">
            <w:rPr>
              <w:rFonts w:ascii="Times" w:hAnsi="Times"/>
              <w:caps/>
              <w:sz w:val="15"/>
              <w:szCs w:val="15"/>
              <w:lang w:val="fr-FR"/>
            </w:rPr>
            <w:t>CÚIRT GHINEARÁLTA AN AONTAIS EORPAIGH</w:t>
          </w:r>
        </w:p>
        <w:p w14:paraId="58C737C1" w14:textId="77777777" w:rsidR="009106BB" w:rsidRPr="00982CBC" w:rsidRDefault="009106BB" w:rsidP="00FF400D">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Opći sud Europske unije</w:t>
          </w:r>
        </w:p>
        <w:p w14:paraId="6DB2DF98" w14:textId="77777777" w:rsidR="009106BB" w:rsidRPr="00982CBC" w:rsidRDefault="009106BB" w:rsidP="00FF400D">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 xml:space="preserve">TRIBUNALE </w:t>
          </w:r>
          <w:r w:rsidRPr="00145849">
            <w:rPr>
              <w:rFonts w:ascii="Times" w:hAnsi="Times"/>
              <w:caps/>
              <w:sz w:val="15"/>
              <w:szCs w:val="15"/>
              <w:lang w:val="it-IT"/>
            </w:rPr>
            <w:t>DELL'UNIONE</w:t>
          </w:r>
          <w:r w:rsidRPr="00982CBC">
            <w:rPr>
              <w:rFonts w:ascii="Times" w:hAnsi="Times"/>
              <w:caps/>
              <w:sz w:val="15"/>
              <w:szCs w:val="15"/>
              <w:lang w:val="it-IT"/>
            </w:rPr>
            <w:t xml:space="preserve"> EUROPEA</w:t>
          </w:r>
        </w:p>
      </w:tc>
      <w:tc>
        <w:tcPr>
          <w:tcW w:w="4680" w:type="dxa"/>
          <w:shd w:val="clear" w:color="auto" w:fill="auto"/>
        </w:tcPr>
        <w:p w14:paraId="0238CD6C" w14:textId="77777777" w:rsidR="009106BB" w:rsidRPr="00145849" w:rsidRDefault="009106BB" w:rsidP="00FF400D">
          <w:pPr>
            <w:autoSpaceDE w:val="0"/>
            <w:autoSpaceDN w:val="0"/>
            <w:adjustRightInd w:val="0"/>
            <w:spacing w:after="20"/>
            <w:rPr>
              <w:rFonts w:ascii="Times" w:hAnsi="Times"/>
              <w:caps/>
              <w:sz w:val="15"/>
              <w:szCs w:val="15"/>
              <w:lang w:val="it-IT"/>
            </w:rPr>
          </w:pPr>
          <w:r w:rsidRPr="00145849">
            <w:rPr>
              <w:rFonts w:ascii="Times" w:hAnsi="Times"/>
              <w:caps/>
              <w:sz w:val="15"/>
              <w:szCs w:val="15"/>
              <w:lang w:val="it-IT"/>
            </w:rPr>
            <w:t xml:space="preserve">EIROPAS SAVIENĪBAS VISPĀRĒJĀ TIESA </w:t>
          </w:r>
        </w:p>
        <w:p w14:paraId="582D5DCF" w14:textId="77777777" w:rsidR="009106BB" w:rsidRPr="00145849" w:rsidRDefault="009106BB" w:rsidP="00FF400D">
          <w:pPr>
            <w:autoSpaceDE w:val="0"/>
            <w:autoSpaceDN w:val="0"/>
            <w:adjustRightInd w:val="0"/>
            <w:spacing w:after="20"/>
            <w:rPr>
              <w:rFonts w:ascii="Times" w:hAnsi="Times"/>
              <w:caps/>
              <w:sz w:val="15"/>
              <w:szCs w:val="15"/>
              <w:lang w:val="it-IT"/>
            </w:rPr>
          </w:pPr>
          <w:r w:rsidRPr="00145849">
            <w:rPr>
              <w:rFonts w:ascii="Times" w:hAnsi="Times"/>
              <w:caps/>
              <w:sz w:val="15"/>
              <w:szCs w:val="15"/>
              <w:lang w:val="it-IT"/>
            </w:rPr>
            <w:t>EUROPOS SĄJUNGOS BENDRASIS TEISMAS</w:t>
          </w:r>
        </w:p>
        <w:p w14:paraId="5F74A32B" w14:textId="77777777" w:rsidR="009106BB" w:rsidRPr="00145849" w:rsidRDefault="009106BB" w:rsidP="00FF400D">
          <w:pPr>
            <w:autoSpaceDE w:val="0"/>
            <w:autoSpaceDN w:val="0"/>
            <w:adjustRightInd w:val="0"/>
            <w:spacing w:after="20"/>
            <w:rPr>
              <w:rFonts w:ascii="Times" w:hAnsi="Times"/>
              <w:caps/>
              <w:sz w:val="15"/>
              <w:szCs w:val="15"/>
              <w:lang w:val="it-IT"/>
            </w:rPr>
          </w:pPr>
          <w:r w:rsidRPr="00145849">
            <w:rPr>
              <w:rFonts w:ascii="Times" w:hAnsi="Times"/>
              <w:caps/>
              <w:sz w:val="15"/>
              <w:szCs w:val="15"/>
              <w:lang w:val="it-IT"/>
            </w:rPr>
            <w:t>AZ EURÓPAI UNIÓ TÖRVÉNYSZÉKE</w:t>
          </w:r>
        </w:p>
        <w:p w14:paraId="18A498B7" w14:textId="77777777" w:rsidR="009106BB" w:rsidRPr="00145849" w:rsidRDefault="009106BB" w:rsidP="00FF400D">
          <w:pPr>
            <w:autoSpaceDE w:val="0"/>
            <w:autoSpaceDN w:val="0"/>
            <w:adjustRightInd w:val="0"/>
            <w:spacing w:after="20"/>
            <w:rPr>
              <w:rFonts w:ascii="Times" w:hAnsi="Times"/>
              <w:caps/>
              <w:sz w:val="15"/>
              <w:szCs w:val="15"/>
              <w:lang w:val="it-IT"/>
            </w:rPr>
          </w:pPr>
          <w:r w:rsidRPr="00145849">
            <w:rPr>
              <w:rFonts w:ascii="Times" w:hAnsi="Times"/>
              <w:caps/>
              <w:sz w:val="15"/>
              <w:szCs w:val="15"/>
              <w:lang w:val="it-IT"/>
            </w:rPr>
            <w:t>IL-QORTI ĠENERALI TAL-UNJONI EWROPEA</w:t>
          </w:r>
        </w:p>
        <w:p w14:paraId="7D837420" w14:textId="77777777" w:rsidR="009106BB" w:rsidRPr="00712988" w:rsidRDefault="009106BB" w:rsidP="00FF400D">
          <w:pPr>
            <w:autoSpaceDE w:val="0"/>
            <w:autoSpaceDN w:val="0"/>
            <w:adjustRightInd w:val="0"/>
            <w:spacing w:after="20"/>
            <w:rPr>
              <w:rFonts w:ascii="Times" w:hAnsi="Times"/>
              <w:caps/>
              <w:sz w:val="15"/>
              <w:szCs w:val="15"/>
              <w:lang w:val="nl-BE"/>
            </w:rPr>
          </w:pPr>
          <w:r w:rsidRPr="00712988">
            <w:rPr>
              <w:rFonts w:ascii="Times" w:hAnsi="Times"/>
              <w:caps/>
              <w:sz w:val="15"/>
              <w:szCs w:val="15"/>
              <w:lang w:val="nl-BE"/>
            </w:rPr>
            <w:t>GERECHT VAN DE EUROPESE UNIE</w:t>
          </w:r>
        </w:p>
        <w:p w14:paraId="370AF30D" w14:textId="77777777" w:rsidR="009106BB" w:rsidRPr="00712988" w:rsidRDefault="009106BB" w:rsidP="00FF400D">
          <w:pPr>
            <w:autoSpaceDE w:val="0"/>
            <w:autoSpaceDN w:val="0"/>
            <w:adjustRightInd w:val="0"/>
            <w:spacing w:after="20"/>
            <w:rPr>
              <w:rFonts w:ascii="Times" w:hAnsi="Times"/>
              <w:caps/>
              <w:sz w:val="15"/>
              <w:szCs w:val="15"/>
              <w:lang w:val="nl-BE"/>
            </w:rPr>
          </w:pPr>
          <w:r w:rsidRPr="00712988">
            <w:rPr>
              <w:rFonts w:ascii="Times" w:hAnsi="Times"/>
              <w:caps/>
              <w:sz w:val="15"/>
              <w:szCs w:val="15"/>
              <w:lang w:val="nl-BE"/>
            </w:rPr>
            <w:t>SĄD UNII EUROPEJSKIEJ</w:t>
          </w:r>
        </w:p>
        <w:p w14:paraId="3A1B0447" w14:textId="77777777" w:rsidR="009106BB" w:rsidRPr="00145849" w:rsidRDefault="009106BB" w:rsidP="00FF400D">
          <w:pPr>
            <w:autoSpaceDE w:val="0"/>
            <w:autoSpaceDN w:val="0"/>
            <w:adjustRightInd w:val="0"/>
            <w:spacing w:after="20"/>
            <w:rPr>
              <w:rFonts w:ascii="Times" w:hAnsi="Times"/>
              <w:caps/>
              <w:sz w:val="15"/>
              <w:szCs w:val="15"/>
              <w:lang w:val="pt-PT"/>
            </w:rPr>
          </w:pPr>
          <w:r w:rsidRPr="00145849">
            <w:rPr>
              <w:rFonts w:ascii="Times" w:hAnsi="Times"/>
              <w:caps/>
              <w:sz w:val="15"/>
              <w:szCs w:val="15"/>
              <w:lang w:val="pt-PT"/>
            </w:rPr>
            <w:t>TRIBUNAL GERAL DA UNIÃO EUROPEIA</w:t>
          </w:r>
        </w:p>
        <w:p w14:paraId="397FE75E" w14:textId="77777777" w:rsidR="009106BB" w:rsidRPr="00145849" w:rsidRDefault="009106BB" w:rsidP="00FF400D">
          <w:pPr>
            <w:autoSpaceDE w:val="0"/>
            <w:autoSpaceDN w:val="0"/>
            <w:adjustRightInd w:val="0"/>
            <w:spacing w:after="20"/>
            <w:rPr>
              <w:rFonts w:ascii="Times" w:hAnsi="Times"/>
              <w:caps/>
              <w:sz w:val="15"/>
              <w:szCs w:val="15"/>
              <w:lang w:val="pt-PT"/>
            </w:rPr>
          </w:pPr>
          <w:r w:rsidRPr="00145849">
            <w:rPr>
              <w:rFonts w:ascii="Times" w:hAnsi="Times"/>
              <w:caps/>
              <w:sz w:val="15"/>
              <w:szCs w:val="15"/>
              <w:lang w:val="pt-PT"/>
            </w:rPr>
            <w:t>TRIBUNALUL UNIUNII EUROPENE</w:t>
          </w:r>
        </w:p>
        <w:p w14:paraId="7ADBD73D" w14:textId="77777777" w:rsidR="009106BB" w:rsidRPr="00145849" w:rsidRDefault="009106BB" w:rsidP="00FF400D">
          <w:pPr>
            <w:autoSpaceDE w:val="0"/>
            <w:autoSpaceDN w:val="0"/>
            <w:adjustRightInd w:val="0"/>
            <w:spacing w:after="20"/>
            <w:rPr>
              <w:rFonts w:ascii="Times" w:hAnsi="Times"/>
              <w:caps/>
              <w:sz w:val="15"/>
              <w:szCs w:val="15"/>
              <w:lang w:val="pt-PT"/>
            </w:rPr>
          </w:pPr>
          <w:r w:rsidRPr="00145849">
            <w:rPr>
              <w:rFonts w:ascii="Times" w:hAnsi="Times"/>
              <w:caps/>
              <w:sz w:val="15"/>
              <w:szCs w:val="15"/>
              <w:lang w:val="pt-PT"/>
            </w:rPr>
            <w:t>VŠEOBECNÝ SÚD EURÓPSKEJ ÚNIE</w:t>
          </w:r>
        </w:p>
        <w:p w14:paraId="5EDD340C" w14:textId="77777777" w:rsidR="009106BB" w:rsidRPr="00145849" w:rsidRDefault="009106BB" w:rsidP="00FF400D">
          <w:pPr>
            <w:autoSpaceDE w:val="0"/>
            <w:autoSpaceDN w:val="0"/>
            <w:adjustRightInd w:val="0"/>
            <w:spacing w:after="20"/>
            <w:rPr>
              <w:rFonts w:ascii="Times" w:hAnsi="Times"/>
              <w:caps/>
              <w:sz w:val="15"/>
              <w:szCs w:val="15"/>
              <w:lang w:val="pt-PT"/>
            </w:rPr>
          </w:pPr>
          <w:r w:rsidRPr="00982CBC">
            <w:rPr>
              <w:rFonts w:ascii="Times" w:hAnsi="Times"/>
              <w:caps/>
              <w:sz w:val="15"/>
              <w:szCs w:val="15"/>
              <w:lang w:val="sk-SK"/>
            </w:rPr>
            <w:t>Splošno</w:t>
          </w:r>
          <w:r w:rsidRPr="00145849">
            <w:rPr>
              <w:rFonts w:ascii="Times" w:hAnsi="Times"/>
              <w:caps/>
              <w:sz w:val="15"/>
              <w:szCs w:val="15"/>
              <w:lang w:val="pt-PT"/>
            </w:rPr>
            <w:t xml:space="preserve"> </w:t>
          </w:r>
          <w:r w:rsidRPr="00982CBC">
            <w:rPr>
              <w:rFonts w:ascii="Times" w:hAnsi="Times"/>
              <w:caps/>
              <w:sz w:val="15"/>
              <w:szCs w:val="15"/>
              <w:lang w:val="sk-SK"/>
            </w:rPr>
            <w:t>sodišče</w:t>
          </w:r>
          <w:r w:rsidRPr="00145849">
            <w:rPr>
              <w:rFonts w:ascii="Times" w:hAnsi="Times"/>
              <w:caps/>
              <w:sz w:val="15"/>
              <w:szCs w:val="15"/>
              <w:lang w:val="pt-PT"/>
            </w:rPr>
            <w:t xml:space="preserve"> Evropske unije</w:t>
          </w:r>
        </w:p>
        <w:p w14:paraId="672297FC" w14:textId="77777777" w:rsidR="009106BB" w:rsidRPr="00982CBC" w:rsidRDefault="009106BB" w:rsidP="00FF400D">
          <w:pPr>
            <w:autoSpaceDE w:val="0"/>
            <w:autoSpaceDN w:val="0"/>
            <w:adjustRightInd w:val="0"/>
            <w:spacing w:after="20"/>
            <w:rPr>
              <w:rFonts w:ascii="Times" w:hAnsi="Times"/>
              <w:caps/>
              <w:sz w:val="15"/>
              <w:szCs w:val="15"/>
              <w:lang w:val="fi-FI"/>
            </w:rPr>
          </w:pPr>
          <w:r w:rsidRPr="00982CBC">
            <w:rPr>
              <w:rFonts w:ascii="Times" w:hAnsi="Times"/>
              <w:caps/>
              <w:sz w:val="15"/>
              <w:szCs w:val="15"/>
              <w:lang w:val="fi-FI"/>
            </w:rPr>
            <w:t>EUROOPAN UNIONIN YLEINEN TUOMIOISTUIN</w:t>
          </w:r>
        </w:p>
        <w:p w14:paraId="352D8067" w14:textId="77777777" w:rsidR="009106BB" w:rsidRPr="00982CBC" w:rsidRDefault="009106BB" w:rsidP="00FF400D">
          <w:pPr>
            <w:autoSpaceDE w:val="0"/>
            <w:autoSpaceDN w:val="0"/>
            <w:adjustRightInd w:val="0"/>
            <w:spacing w:after="20"/>
            <w:rPr>
              <w:rFonts w:ascii="Times" w:hAnsi="Times"/>
              <w:caps/>
              <w:sz w:val="15"/>
              <w:szCs w:val="15"/>
              <w:lang w:val="fi-FI"/>
            </w:rPr>
          </w:pPr>
          <w:r w:rsidRPr="00982CBC">
            <w:rPr>
              <w:rFonts w:ascii="Times" w:hAnsi="Times"/>
              <w:caps/>
              <w:sz w:val="15"/>
              <w:szCs w:val="15"/>
              <w:lang w:val="fi-FI"/>
            </w:rPr>
            <w:t>EUROPEISKA UNIONENS TRIBUNAL</w:t>
          </w:r>
        </w:p>
      </w:tc>
      <w:tc>
        <w:tcPr>
          <w:tcW w:w="4680" w:type="dxa"/>
          <w:shd w:val="clear" w:color="auto" w:fill="auto"/>
        </w:tcPr>
        <w:p w14:paraId="2DA3D1CD" w14:textId="77777777" w:rsidR="009106BB" w:rsidRPr="00982CBC" w:rsidRDefault="009106BB">
          <w:pPr>
            <w:pStyle w:val="Header"/>
            <w:rPr>
              <w:lang w:val="fi-FI"/>
            </w:rPr>
          </w:pPr>
        </w:p>
      </w:tc>
      <w:tc>
        <w:tcPr>
          <w:tcW w:w="4680" w:type="dxa"/>
          <w:shd w:val="clear" w:color="auto" w:fill="auto"/>
        </w:tcPr>
        <w:p w14:paraId="00B46BE9" w14:textId="77777777" w:rsidR="009106BB" w:rsidRPr="00982CBC" w:rsidRDefault="009106BB" w:rsidP="00FF400D">
          <w:pPr>
            <w:pStyle w:val="Header"/>
            <w:spacing w:after="60"/>
            <w:rPr>
              <w:lang w:val="fi-FI"/>
            </w:rPr>
          </w:pPr>
        </w:p>
      </w:tc>
    </w:tr>
  </w:tbl>
  <w:p w14:paraId="20FD7102" w14:textId="77777777" w:rsidR="009106BB" w:rsidRPr="00CD24C9" w:rsidRDefault="009106BB">
    <w:pPr>
      <w:pStyle w:val="Header"/>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43B9"/>
    <w:multiLevelType w:val="hybridMultilevel"/>
    <w:tmpl w:val="A630291C"/>
    <w:lvl w:ilvl="0" w:tplc="AAE22144">
      <w:start w:val="15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C02EA3"/>
    <w:multiLevelType w:val="hybridMultilevel"/>
    <w:tmpl w:val="ABE888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BD4A05"/>
    <w:multiLevelType w:val="hybridMultilevel"/>
    <w:tmpl w:val="F2BA4BD4"/>
    <w:lvl w:ilvl="0" w:tplc="A9968154">
      <w:start w:val="12"/>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07643A95"/>
    <w:multiLevelType w:val="hybridMultilevel"/>
    <w:tmpl w:val="4F42EE02"/>
    <w:lvl w:ilvl="0" w:tplc="0916D6EA">
      <w:start w:val="15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79B6810"/>
    <w:multiLevelType w:val="hybridMultilevel"/>
    <w:tmpl w:val="133C2B62"/>
    <w:lvl w:ilvl="0" w:tplc="B1220E04">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18136E2"/>
    <w:multiLevelType w:val="hybridMultilevel"/>
    <w:tmpl w:val="AD26FCD6"/>
    <w:lvl w:ilvl="0" w:tplc="9CD08862">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3CF1F04"/>
    <w:multiLevelType w:val="hybridMultilevel"/>
    <w:tmpl w:val="0936DB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70C63AA"/>
    <w:multiLevelType w:val="hybridMultilevel"/>
    <w:tmpl w:val="044A0982"/>
    <w:lvl w:ilvl="0" w:tplc="1C044BE6">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C4C58B2"/>
    <w:multiLevelType w:val="hybridMultilevel"/>
    <w:tmpl w:val="360E444E"/>
    <w:lvl w:ilvl="0" w:tplc="0AA4774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8D36DC4"/>
    <w:multiLevelType w:val="hybridMultilevel"/>
    <w:tmpl w:val="A7889786"/>
    <w:lvl w:ilvl="0" w:tplc="14322E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9D0404"/>
    <w:multiLevelType w:val="multilevel"/>
    <w:tmpl w:val="942CE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4B4AAB"/>
    <w:multiLevelType w:val="hybridMultilevel"/>
    <w:tmpl w:val="CC7AEFE0"/>
    <w:lvl w:ilvl="0" w:tplc="CAD8570C">
      <w:start w:val="2"/>
      <w:numFmt w:val="bullet"/>
      <w:lvlText w:val="-"/>
      <w:lvlJc w:val="left"/>
      <w:pPr>
        <w:tabs>
          <w:tab w:val="num" w:pos="1440"/>
        </w:tabs>
        <w:ind w:left="1440" w:hanging="720"/>
      </w:pPr>
      <w:rPr>
        <w:rFonts w:ascii="Times New Roman" w:eastAsia="Times New Roman" w:hAnsi="Times New Roman" w:cs="Times New Roman" w:hint="default"/>
        <w:b/>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5C74EDD"/>
    <w:multiLevelType w:val="hybridMultilevel"/>
    <w:tmpl w:val="E0468A8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7656D6C"/>
    <w:multiLevelType w:val="hybridMultilevel"/>
    <w:tmpl w:val="D82CB3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8A0A27"/>
    <w:multiLevelType w:val="hybridMultilevel"/>
    <w:tmpl w:val="339A0E04"/>
    <w:lvl w:ilvl="0" w:tplc="A814AA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B14065"/>
    <w:multiLevelType w:val="hybridMultilevel"/>
    <w:tmpl w:val="8F844B68"/>
    <w:lvl w:ilvl="0" w:tplc="77487672">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84D6B0A"/>
    <w:multiLevelType w:val="hybridMultilevel"/>
    <w:tmpl w:val="5FDA93A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96C0AB9"/>
    <w:multiLevelType w:val="hybridMultilevel"/>
    <w:tmpl w:val="E6166CB0"/>
    <w:lvl w:ilvl="0" w:tplc="75A49DA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B414A88"/>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820595"/>
    <w:multiLevelType w:val="hybridMultilevel"/>
    <w:tmpl w:val="1214C8DE"/>
    <w:lvl w:ilvl="0" w:tplc="6192B05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C34573"/>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C7D8B"/>
    <w:multiLevelType w:val="hybridMultilevel"/>
    <w:tmpl w:val="3F10AB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2770AD6"/>
    <w:multiLevelType w:val="hybridMultilevel"/>
    <w:tmpl w:val="503226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BF625F"/>
    <w:multiLevelType w:val="hybridMultilevel"/>
    <w:tmpl w:val="F2AAFF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7E60941"/>
    <w:multiLevelType w:val="hybridMultilevel"/>
    <w:tmpl w:val="53C89E04"/>
    <w:lvl w:ilvl="0" w:tplc="66DEB4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80E7D71"/>
    <w:multiLevelType w:val="hybridMultilevel"/>
    <w:tmpl w:val="C736F78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7B0672FF"/>
    <w:multiLevelType w:val="hybridMultilevel"/>
    <w:tmpl w:val="BF5A78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9"/>
  </w:num>
  <w:num w:numId="4">
    <w:abstractNumId w:val="22"/>
  </w:num>
  <w:num w:numId="5">
    <w:abstractNumId w:val="20"/>
  </w:num>
  <w:num w:numId="6">
    <w:abstractNumId w:val="18"/>
  </w:num>
  <w:num w:numId="7">
    <w:abstractNumId w:val="14"/>
  </w:num>
  <w:num w:numId="8">
    <w:abstractNumId w:val="12"/>
  </w:num>
  <w:num w:numId="9">
    <w:abstractNumId w:val="21"/>
  </w:num>
  <w:num w:numId="10">
    <w:abstractNumId w:val="23"/>
  </w:num>
  <w:num w:numId="11">
    <w:abstractNumId w:val="16"/>
  </w:num>
  <w:num w:numId="12">
    <w:abstractNumId w:val="7"/>
  </w:num>
  <w:num w:numId="13">
    <w:abstractNumId w:val="2"/>
  </w:num>
  <w:num w:numId="14">
    <w:abstractNumId w:val="15"/>
  </w:num>
  <w:num w:numId="15">
    <w:abstractNumId w:val="25"/>
  </w:num>
  <w:num w:numId="16">
    <w:abstractNumId w:val="4"/>
  </w:num>
  <w:num w:numId="17">
    <w:abstractNumId w:val="24"/>
  </w:num>
  <w:num w:numId="18">
    <w:abstractNumId w:val="19"/>
  </w:num>
  <w:num w:numId="19">
    <w:abstractNumId w:val="8"/>
  </w:num>
  <w:num w:numId="20">
    <w:abstractNumId w:val="5"/>
  </w:num>
  <w:num w:numId="21">
    <w:abstractNumId w:val="3"/>
  </w:num>
  <w:num w:numId="22">
    <w:abstractNumId w:val="0"/>
  </w:num>
  <w:num w:numId="23">
    <w:abstractNumId w:val="17"/>
  </w:num>
  <w:num w:numId="24">
    <w:abstractNumId w:val="10"/>
  </w:num>
  <w:num w:numId="25">
    <w:abstractNumId w:val="1"/>
  </w:num>
  <w:num w:numId="26">
    <w:abstractNumId w:val="6"/>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425"/>
  <w:noPunctuationKerning/>
  <w:characterSpacingControl w:val="doNotCompress"/>
  <w:hdrShapeDefaults>
    <o:shapedefaults v:ext="edit" spidmax="6146"/>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B3E"/>
    <w:rsid w:val="000006F1"/>
    <w:rsid w:val="00015770"/>
    <w:rsid w:val="0001683F"/>
    <w:rsid w:val="0001705D"/>
    <w:rsid w:val="0003308C"/>
    <w:rsid w:val="000517AD"/>
    <w:rsid w:val="00053531"/>
    <w:rsid w:val="00093BBB"/>
    <w:rsid w:val="00094446"/>
    <w:rsid w:val="00095A15"/>
    <w:rsid w:val="000A2CF4"/>
    <w:rsid w:val="000D0CA6"/>
    <w:rsid w:val="000D1589"/>
    <w:rsid w:val="000E3985"/>
    <w:rsid w:val="00120FA1"/>
    <w:rsid w:val="00133722"/>
    <w:rsid w:val="0013603D"/>
    <w:rsid w:val="00145849"/>
    <w:rsid w:val="00147C7A"/>
    <w:rsid w:val="001528B6"/>
    <w:rsid w:val="00161571"/>
    <w:rsid w:val="00161D34"/>
    <w:rsid w:val="001631E2"/>
    <w:rsid w:val="001E1C4F"/>
    <w:rsid w:val="001E4B35"/>
    <w:rsid w:val="00220967"/>
    <w:rsid w:val="00227732"/>
    <w:rsid w:val="002615A4"/>
    <w:rsid w:val="002637B1"/>
    <w:rsid w:val="002714A8"/>
    <w:rsid w:val="002A2050"/>
    <w:rsid w:val="002A7E58"/>
    <w:rsid w:val="002B2E0D"/>
    <w:rsid w:val="00356FCB"/>
    <w:rsid w:val="003573F0"/>
    <w:rsid w:val="003644F9"/>
    <w:rsid w:val="003932DF"/>
    <w:rsid w:val="003B6A91"/>
    <w:rsid w:val="00443157"/>
    <w:rsid w:val="0047609E"/>
    <w:rsid w:val="00490C4A"/>
    <w:rsid w:val="00492D23"/>
    <w:rsid w:val="004A1A89"/>
    <w:rsid w:val="004D05EF"/>
    <w:rsid w:val="004F3B37"/>
    <w:rsid w:val="00521530"/>
    <w:rsid w:val="00541D9A"/>
    <w:rsid w:val="00554CD1"/>
    <w:rsid w:val="00567572"/>
    <w:rsid w:val="00570BDF"/>
    <w:rsid w:val="00597A88"/>
    <w:rsid w:val="00597B71"/>
    <w:rsid w:val="005A5BE1"/>
    <w:rsid w:val="005B1B14"/>
    <w:rsid w:val="005C56EC"/>
    <w:rsid w:val="005D3C79"/>
    <w:rsid w:val="005E6E8D"/>
    <w:rsid w:val="005F6708"/>
    <w:rsid w:val="006125C7"/>
    <w:rsid w:val="00612BC1"/>
    <w:rsid w:val="00625490"/>
    <w:rsid w:val="00641A2D"/>
    <w:rsid w:val="00643947"/>
    <w:rsid w:val="00644E08"/>
    <w:rsid w:val="00647BF8"/>
    <w:rsid w:val="0065259F"/>
    <w:rsid w:val="00673D14"/>
    <w:rsid w:val="00682CDE"/>
    <w:rsid w:val="00692967"/>
    <w:rsid w:val="00693A17"/>
    <w:rsid w:val="006B0462"/>
    <w:rsid w:val="006C6557"/>
    <w:rsid w:val="006D591E"/>
    <w:rsid w:val="006E79D6"/>
    <w:rsid w:val="0073528A"/>
    <w:rsid w:val="007358F6"/>
    <w:rsid w:val="0073642E"/>
    <w:rsid w:val="00744C89"/>
    <w:rsid w:val="007645D0"/>
    <w:rsid w:val="00766A99"/>
    <w:rsid w:val="0077008F"/>
    <w:rsid w:val="00791416"/>
    <w:rsid w:val="007A1B6C"/>
    <w:rsid w:val="007C613D"/>
    <w:rsid w:val="007D03F0"/>
    <w:rsid w:val="007D65AD"/>
    <w:rsid w:val="007E081E"/>
    <w:rsid w:val="007E1F95"/>
    <w:rsid w:val="007F5B0A"/>
    <w:rsid w:val="007F6BF9"/>
    <w:rsid w:val="008027EE"/>
    <w:rsid w:val="008162A2"/>
    <w:rsid w:val="00820C23"/>
    <w:rsid w:val="00823CE2"/>
    <w:rsid w:val="008526D6"/>
    <w:rsid w:val="00867143"/>
    <w:rsid w:val="008B15A2"/>
    <w:rsid w:val="008B4AEA"/>
    <w:rsid w:val="008B4E24"/>
    <w:rsid w:val="008C108B"/>
    <w:rsid w:val="008D1EBE"/>
    <w:rsid w:val="008D20DC"/>
    <w:rsid w:val="008D243B"/>
    <w:rsid w:val="008E09D2"/>
    <w:rsid w:val="00900675"/>
    <w:rsid w:val="009047D9"/>
    <w:rsid w:val="00904F74"/>
    <w:rsid w:val="009106BB"/>
    <w:rsid w:val="009353FE"/>
    <w:rsid w:val="009773AA"/>
    <w:rsid w:val="00985C64"/>
    <w:rsid w:val="00987C1B"/>
    <w:rsid w:val="0099408D"/>
    <w:rsid w:val="009A09E2"/>
    <w:rsid w:val="009A77C4"/>
    <w:rsid w:val="00A05946"/>
    <w:rsid w:val="00A11881"/>
    <w:rsid w:val="00A177FD"/>
    <w:rsid w:val="00A26CC6"/>
    <w:rsid w:val="00A33EFE"/>
    <w:rsid w:val="00A40D4B"/>
    <w:rsid w:val="00A52F61"/>
    <w:rsid w:val="00A60685"/>
    <w:rsid w:val="00A7497C"/>
    <w:rsid w:val="00A77B3E"/>
    <w:rsid w:val="00A80F89"/>
    <w:rsid w:val="00A82F59"/>
    <w:rsid w:val="00A9039D"/>
    <w:rsid w:val="00A9260D"/>
    <w:rsid w:val="00AA1E8A"/>
    <w:rsid w:val="00AB4655"/>
    <w:rsid w:val="00AC7C34"/>
    <w:rsid w:val="00AD7B01"/>
    <w:rsid w:val="00AF0E77"/>
    <w:rsid w:val="00AF2FEB"/>
    <w:rsid w:val="00B072C1"/>
    <w:rsid w:val="00B2021B"/>
    <w:rsid w:val="00B3719F"/>
    <w:rsid w:val="00B445C8"/>
    <w:rsid w:val="00B53F66"/>
    <w:rsid w:val="00B66F8B"/>
    <w:rsid w:val="00BC091A"/>
    <w:rsid w:val="00BC16E4"/>
    <w:rsid w:val="00C01661"/>
    <w:rsid w:val="00C10EEF"/>
    <w:rsid w:val="00C12020"/>
    <w:rsid w:val="00C240A1"/>
    <w:rsid w:val="00C42D0C"/>
    <w:rsid w:val="00C45C86"/>
    <w:rsid w:val="00C548D3"/>
    <w:rsid w:val="00C85044"/>
    <w:rsid w:val="00CA204E"/>
    <w:rsid w:val="00CA7EFD"/>
    <w:rsid w:val="00CD0F88"/>
    <w:rsid w:val="00D24437"/>
    <w:rsid w:val="00D263BF"/>
    <w:rsid w:val="00D27D49"/>
    <w:rsid w:val="00D40946"/>
    <w:rsid w:val="00D57AB2"/>
    <w:rsid w:val="00D675F6"/>
    <w:rsid w:val="00D763AA"/>
    <w:rsid w:val="00D939BC"/>
    <w:rsid w:val="00DC15C6"/>
    <w:rsid w:val="00DC1E8A"/>
    <w:rsid w:val="00DC3DBD"/>
    <w:rsid w:val="00DD352E"/>
    <w:rsid w:val="00DF03B0"/>
    <w:rsid w:val="00E4613E"/>
    <w:rsid w:val="00E72476"/>
    <w:rsid w:val="00E92DC9"/>
    <w:rsid w:val="00E93A31"/>
    <w:rsid w:val="00EB5914"/>
    <w:rsid w:val="00EB67D9"/>
    <w:rsid w:val="00EC5C67"/>
    <w:rsid w:val="00EE516E"/>
    <w:rsid w:val="00EF00FA"/>
    <w:rsid w:val="00EF2853"/>
    <w:rsid w:val="00F15757"/>
    <w:rsid w:val="00F15B21"/>
    <w:rsid w:val="00F23627"/>
    <w:rsid w:val="00F3594E"/>
    <w:rsid w:val="00F40FED"/>
    <w:rsid w:val="00F63AD7"/>
    <w:rsid w:val="00F744BD"/>
    <w:rsid w:val="00F91881"/>
    <w:rsid w:val="00F92693"/>
    <w:rsid w:val="00F95C06"/>
    <w:rsid w:val="00FA5AFB"/>
    <w:rsid w:val="00FB632D"/>
    <w:rsid w:val="00FC1B71"/>
    <w:rsid w:val="00FD128E"/>
    <w:rsid w:val="00FE2786"/>
    <w:rsid w:val="00FE5722"/>
    <w:rsid w:val="00FF400D"/>
  </w:rsids>
  <m:mathPr>
    <m:mathFont m:val="Cambria Math"/>
    <m:brkBin m:val="before"/>
    <m:brkBinSub m:val="--"/>
    <m:smallFrac m:val="0"/>
    <m:dispDef/>
    <m:lMargin m:val="0"/>
    <m:rMargin m:val="0"/>
    <m:defJc m:val="centerGroup"/>
    <m:wrapRight/>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4:docId w14:val="7BCCB1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93A17"/>
    <w:pPr>
      <w:tabs>
        <w:tab w:val="center" w:pos="4536"/>
        <w:tab w:val="right" w:pos="9072"/>
      </w:tabs>
    </w:pPr>
    <w:rPr>
      <w:lang w:val="en-GB" w:eastAsia="en-GB"/>
    </w:rPr>
  </w:style>
  <w:style w:type="character" w:customStyle="1" w:styleId="HeaderChar">
    <w:name w:val="Header Char"/>
    <w:link w:val="Header"/>
    <w:rsid w:val="00693A17"/>
    <w:rPr>
      <w:sz w:val="24"/>
      <w:szCs w:val="24"/>
      <w:lang w:val="en-GB" w:eastAsia="en-GB"/>
    </w:rPr>
  </w:style>
  <w:style w:type="paragraph" w:styleId="Footer">
    <w:name w:val="footer"/>
    <w:basedOn w:val="Normal"/>
    <w:link w:val="FooterChar"/>
    <w:uiPriority w:val="99"/>
    <w:rsid w:val="00693A17"/>
    <w:pPr>
      <w:tabs>
        <w:tab w:val="center" w:pos="4536"/>
        <w:tab w:val="right" w:pos="9072"/>
      </w:tabs>
    </w:pPr>
    <w:rPr>
      <w:lang w:val="en-GB" w:eastAsia="en-GB"/>
    </w:rPr>
  </w:style>
  <w:style w:type="character" w:customStyle="1" w:styleId="FooterChar">
    <w:name w:val="Footer Char"/>
    <w:link w:val="Footer"/>
    <w:uiPriority w:val="99"/>
    <w:rsid w:val="00693A17"/>
    <w:rPr>
      <w:sz w:val="24"/>
      <w:szCs w:val="24"/>
      <w:lang w:val="en-GB" w:eastAsia="en-GB"/>
    </w:rPr>
  </w:style>
  <w:style w:type="table" w:styleId="TableGrid">
    <w:name w:val="Table Grid"/>
    <w:basedOn w:val="TableNormal"/>
    <w:rsid w:val="00693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93A17"/>
  </w:style>
  <w:style w:type="paragraph" w:styleId="BalloonText">
    <w:name w:val="Balloon Text"/>
    <w:basedOn w:val="Normal"/>
    <w:link w:val="BalloonTextChar"/>
    <w:rsid w:val="00693A17"/>
    <w:rPr>
      <w:rFonts w:ascii="Tahoma" w:hAnsi="Tahoma" w:cs="Tahoma"/>
      <w:sz w:val="16"/>
      <w:szCs w:val="16"/>
      <w:lang w:val="en-GB" w:eastAsia="en-GB"/>
    </w:rPr>
  </w:style>
  <w:style w:type="character" w:customStyle="1" w:styleId="BalloonTextChar">
    <w:name w:val="Balloon Text Char"/>
    <w:link w:val="BalloonText"/>
    <w:rsid w:val="00693A17"/>
    <w:rPr>
      <w:rFonts w:ascii="Tahoma" w:hAnsi="Tahoma" w:cs="Tahoma"/>
      <w:sz w:val="16"/>
      <w:szCs w:val="16"/>
      <w:lang w:val="en-GB" w:eastAsia="en-GB"/>
    </w:rPr>
  </w:style>
  <w:style w:type="paragraph" w:styleId="FootnoteText">
    <w:name w:val="footnote text"/>
    <w:basedOn w:val="Normal"/>
    <w:link w:val="FootnoteTextChar"/>
    <w:rsid w:val="00693A17"/>
    <w:rPr>
      <w:rFonts w:cs="Arial Unicode MS"/>
      <w:sz w:val="20"/>
      <w:szCs w:val="20"/>
      <w:lang w:val="en-GB" w:eastAsia="en-GB" w:bidi="my-MM"/>
    </w:rPr>
  </w:style>
  <w:style w:type="character" w:customStyle="1" w:styleId="FootnoteTextChar">
    <w:name w:val="Footnote Text Char"/>
    <w:link w:val="FootnoteText"/>
    <w:rsid w:val="00693A17"/>
    <w:rPr>
      <w:rFonts w:cs="Arial Unicode MS"/>
      <w:lang w:val="en-GB" w:eastAsia="en-GB" w:bidi="my-MM"/>
    </w:rPr>
  </w:style>
  <w:style w:type="character" w:styleId="FootnoteReference">
    <w:name w:val="footnote reference"/>
    <w:rsid w:val="00693A17"/>
    <w:rPr>
      <w:vertAlign w:val="superscript"/>
    </w:rPr>
  </w:style>
  <w:style w:type="table" w:customStyle="1" w:styleId="field1">
    <w:name w:val="field1"/>
    <w:basedOn w:val="TableNormal"/>
    <w:rsid w:val="00693A17"/>
    <w:pPr>
      <w:tabs>
        <w:tab w:val="left" w:pos="11340"/>
      </w:tabs>
    </w:pPr>
    <w:rPr>
      <w:sz w:val="24"/>
      <w:szCs w:val="24"/>
      <w:u w:val="dotted"/>
    </w:rPr>
    <w:tblPr/>
  </w:style>
  <w:style w:type="character" w:styleId="Hyperlink">
    <w:name w:val="Hyperlink"/>
    <w:rsid w:val="00693A17"/>
    <w:rPr>
      <w:color w:val="0000FF"/>
      <w:u w:val="single"/>
    </w:rPr>
  </w:style>
  <w:style w:type="paragraph" w:styleId="Revision">
    <w:name w:val="Revision"/>
    <w:hidden/>
    <w:uiPriority w:val="99"/>
    <w:semiHidden/>
    <w:rsid w:val="00693A17"/>
    <w:rPr>
      <w:sz w:val="24"/>
      <w:szCs w:val="24"/>
      <w:lang w:val="en-GB" w:eastAsia="en-GB"/>
    </w:rPr>
  </w:style>
  <w:style w:type="character" w:styleId="CommentReference">
    <w:name w:val="annotation reference"/>
    <w:uiPriority w:val="99"/>
    <w:unhideWhenUsed/>
    <w:rsid w:val="00693A17"/>
    <w:rPr>
      <w:sz w:val="16"/>
      <w:szCs w:val="16"/>
    </w:rPr>
  </w:style>
  <w:style w:type="paragraph" w:styleId="CommentText">
    <w:name w:val="annotation text"/>
    <w:basedOn w:val="Normal"/>
    <w:link w:val="CommentTextChar"/>
    <w:uiPriority w:val="99"/>
    <w:unhideWhenUsed/>
    <w:rsid w:val="00693A17"/>
    <w:rPr>
      <w:sz w:val="20"/>
      <w:szCs w:val="20"/>
      <w:lang w:val="en-GB" w:eastAsia="en-GB"/>
    </w:rPr>
  </w:style>
  <w:style w:type="character" w:customStyle="1" w:styleId="CommentTextChar">
    <w:name w:val="Comment Text Char"/>
    <w:link w:val="CommentText"/>
    <w:uiPriority w:val="99"/>
    <w:rsid w:val="00693A17"/>
    <w:rPr>
      <w:lang w:val="en-GB" w:eastAsia="en-GB"/>
    </w:rPr>
  </w:style>
  <w:style w:type="paragraph" w:styleId="CommentSubject">
    <w:name w:val="annotation subject"/>
    <w:basedOn w:val="CommentText"/>
    <w:next w:val="CommentText"/>
    <w:link w:val="CommentSubjectChar"/>
    <w:uiPriority w:val="99"/>
    <w:unhideWhenUsed/>
    <w:rsid w:val="00693A17"/>
    <w:rPr>
      <w:b/>
      <w:bCs/>
    </w:rPr>
  </w:style>
  <w:style w:type="character" w:customStyle="1" w:styleId="CommentSubjectChar">
    <w:name w:val="Comment Subject Char"/>
    <w:link w:val="CommentSubject"/>
    <w:uiPriority w:val="99"/>
    <w:rsid w:val="00693A17"/>
    <w:rPr>
      <w:b/>
      <w:bCs/>
      <w:lang w:val="en-GB" w:eastAsia="en-GB"/>
    </w:rPr>
  </w:style>
  <w:style w:type="paragraph" w:customStyle="1" w:styleId="Char">
    <w:name w:val="Char"/>
    <w:basedOn w:val="Normal"/>
    <w:rsid w:val="00693A17"/>
    <w:rPr>
      <w:lang w:val="pl-PL" w:eastAsia="pl-PL"/>
    </w:rPr>
  </w:style>
  <w:style w:type="paragraph" w:customStyle="1" w:styleId="Default">
    <w:name w:val="Default"/>
    <w:rsid w:val="00693A17"/>
    <w:pPr>
      <w:autoSpaceDE w:val="0"/>
      <w:autoSpaceDN w:val="0"/>
      <w:adjustRightInd w:val="0"/>
    </w:pPr>
    <w:rPr>
      <w:color w:val="000000"/>
      <w:sz w:val="24"/>
      <w:szCs w:val="24"/>
    </w:rPr>
  </w:style>
  <w:style w:type="paragraph" w:styleId="ListParagraph">
    <w:name w:val="List Paragraph"/>
    <w:basedOn w:val="Normal"/>
    <w:uiPriority w:val="34"/>
    <w:qFormat/>
    <w:rsid w:val="00693A17"/>
    <w:pPr>
      <w:ind w:left="708"/>
    </w:pPr>
    <w:rPr>
      <w:lang w:val="en-GB" w:eastAsia="en-GB"/>
    </w:rPr>
  </w:style>
  <w:style w:type="character" w:styleId="FollowedHyperlink">
    <w:name w:val="FollowedHyperlink"/>
    <w:rsid w:val="00FF400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3317</Words>
  <Characters>19044</Characters>
  <Application>Microsoft Office Word</Application>
  <DocSecurity>0</DocSecurity>
  <Lines>614</Lines>
  <Paragraphs>290</Paragraphs>
  <ScaleCrop>false</ScaleCrop>
  <Company/>
  <LinksUpToDate>false</LinksUpToDate>
  <CharactersWithSpaces>22071</CharactersWithSpaces>
  <SharedDoc>false</SharedDoc>
  <HLinks>
    <vt:vector size="6" baseType="variant">
      <vt:variant>
        <vt:i4>6750245</vt:i4>
      </vt:variant>
      <vt:variant>
        <vt:i4>0</vt:i4>
      </vt:variant>
      <vt:variant>
        <vt:i4>0</vt:i4>
      </vt:variant>
      <vt:variant>
        <vt:i4>5</vt:i4>
      </vt:variant>
      <vt:variant>
        <vt:lpwstr>http://curia.europa.eu/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2026-04-22T13:52:00Z</dcterms:created>
  <dcterms:modified xsi:type="dcterms:W3CDTF">2026-04-22T13:52:00Z</dcterms:modified>
</cp:coreProperties>
</file>